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635F" w:rsidRPr="009D4930" w:rsidRDefault="00C1635F" w:rsidP="00001743">
      <w:pPr>
        <w:spacing w:line="460" w:lineRule="exact"/>
        <w:jc w:val="center"/>
        <w:rPr>
          <w:rFonts w:eastAsia="標楷體"/>
          <w:b/>
          <w:sz w:val="32"/>
          <w:szCs w:val="32"/>
        </w:rPr>
      </w:pPr>
      <w:bookmarkStart w:id="0" w:name="_GoBack"/>
      <w:bookmarkEnd w:id="0"/>
      <w:r w:rsidRPr="009D4930">
        <w:rPr>
          <w:rFonts w:eastAsia="標楷體" w:hAnsi="標楷體"/>
          <w:b/>
          <w:sz w:val="32"/>
          <w:szCs w:val="32"/>
        </w:rPr>
        <w:t>法律基本常識測驗案例編寫</w:t>
      </w:r>
      <w:r w:rsidRPr="009D4930">
        <w:rPr>
          <w:rFonts w:eastAsia="標楷體"/>
          <w:b/>
          <w:sz w:val="32"/>
          <w:szCs w:val="32"/>
        </w:rPr>
        <w:t>(</w:t>
      </w:r>
      <w:r w:rsidR="004C1403">
        <w:rPr>
          <w:rFonts w:eastAsia="標楷體" w:hint="eastAsia"/>
          <w:b/>
          <w:sz w:val="32"/>
          <w:szCs w:val="32"/>
        </w:rPr>
        <w:t>明志</w:t>
      </w:r>
      <w:r w:rsidR="004C1403">
        <w:rPr>
          <w:rFonts w:eastAsia="標楷體" w:hint="eastAsia"/>
          <w:b/>
          <w:sz w:val="32"/>
          <w:szCs w:val="32"/>
        </w:rPr>
        <w:t xml:space="preserve"> </w:t>
      </w:r>
      <w:r w:rsidR="00C455C0">
        <w:rPr>
          <w:rFonts w:eastAsia="標楷體" w:hint="eastAsia"/>
          <w:b/>
          <w:sz w:val="32"/>
          <w:szCs w:val="32"/>
        </w:rPr>
        <w:t>三</w:t>
      </w:r>
      <w:r w:rsidR="004C1403">
        <w:rPr>
          <w:rFonts w:eastAsia="標楷體" w:hint="eastAsia"/>
          <w:b/>
          <w:sz w:val="32"/>
          <w:szCs w:val="32"/>
        </w:rPr>
        <w:t>上</w:t>
      </w:r>
      <w:r w:rsidRPr="009D4930">
        <w:rPr>
          <w:rFonts w:eastAsia="標楷體" w:hAnsi="標楷體"/>
          <w:b/>
          <w:sz w:val="32"/>
          <w:szCs w:val="32"/>
        </w:rPr>
        <w:t>版</w:t>
      </w:r>
      <w:r w:rsidRPr="009D4930">
        <w:rPr>
          <w:rFonts w:eastAsia="標楷體"/>
          <w:b/>
          <w:sz w:val="32"/>
          <w:szCs w:val="32"/>
        </w:rPr>
        <w:t>)</w:t>
      </w:r>
    </w:p>
    <w:p w:rsidR="00C1635F" w:rsidRPr="009D4930" w:rsidRDefault="00C1635F" w:rsidP="007A7844">
      <w:pPr>
        <w:spacing w:afterLines="100" w:after="360" w:line="460" w:lineRule="exact"/>
        <w:jc w:val="center"/>
        <w:rPr>
          <w:rFonts w:eastAsia="標楷體"/>
          <w:b/>
          <w:sz w:val="28"/>
          <w:szCs w:val="28"/>
        </w:rPr>
      </w:pPr>
      <w:r w:rsidRPr="009D4930">
        <w:rPr>
          <w:rFonts w:eastAsia="標楷體" w:hAnsi="標楷體"/>
          <w:b/>
          <w:sz w:val="28"/>
          <w:szCs w:val="28"/>
        </w:rPr>
        <w:t>第</w:t>
      </w:r>
      <w:r w:rsidR="00E553C9" w:rsidRPr="009D4930">
        <w:rPr>
          <w:rFonts w:eastAsia="標楷體"/>
          <w:b/>
          <w:sz w:val="28"/>
          <w:szCs w:val="28"/>
        </w:rPr>
        <w:t>1</w:t>
      </w:r>
      <w:r w:rsidRPr="009D4930">
        <w:rPr>
          <w:rFonts w:eastAsia="標楷體" w:hAnsi="標楷體"/>
          <w:b/>
          <w:sz w:val="28"/>
          <w:szCs w:val="28"/>
        </w:rPr>
        <w:t>類民事、商事、消費、刑法、刑訴</w:t>
      </w:r>
    </w:p>
    <w:p w:rsidR="00C1635F" w:rsidRPr="009D4930" w:rsidRDefault="00C1635F" w:rsidP="00001743">
      <w:pPr>
        <w:spacing w:line="460" w:lineRule="exact"/>
        <w:rPr>
          <w:rFonts w:eastAsia="標楷體"/>
          <w:sz w:val="28"/>
          <w:szCs w:val="28"/>
        </w:rPr>
      </w:pPr>
      <w:bookmarkStart w:id="1" w:name="民事生活法律"/>
      <w:r w:rsidRPr="009D4930">
        <w:rPr>
          <w:rFonts w:eastAsia="標楷體"/>
          <w:b/>
          <w:sz w:val="28"/>
          <w:szCs w:val="28"/>
        </w:rPr>
        <w:t>1-1</w:t>
      </w:r>
      <w:r w:rsidRPr="009D4930">
        <w:rPr>
          <w:rFonts w:eastAsia="標楷體" w:hAnsi="標楷體"/>
          <w:b/>
          <w:sz w:val="28"/>
          <w:szCs w:val="28"/>
        </w:rPr>
        <w:t>民事生活法律</w:t>
      </w:r>
      <w:r w:rsidRPr="009D4930">
        <w:rPr>
          <w:rFonts w:eastAsia="標楷體"/>
          <w:b/>
          <w:sz w:val="28"/>
          <w:szCs w:val="28"/>
        </w:rPr>
        <w:t>(</w:t>
      </w:r>
      <w:r w:rsidRPr="009D4930">
        <w:rPr>
          <w:rFonts w:eastAsia="標楷體" w:hAnsi="標楷體"/>
          <w:b/>
          <w:sz w:val="28"/>
          <w:szCs w:val="28"/>
        </w:rPr>
        <w:t>身分、財產等生活權利、義務之行使</w:t>
      </w:r>
      <w:r w:rsidRPr="009D4930">
        <w:rPr>
          <w:rFonts w:eastAsia="標楷體"/>
          <w:b/>
          <w:sz w:val="28"/>
          <w:szCs w:val="28"/>
        </w:rPr>
        <w:t>)</w:t>
      </w:r>
      <w:r w:rsidR="009E781F" w:rsidRPr="009D4930">
        <w:rPr>
          <w:rFonts w:eastAsia="標楷體"/>
          <w:b/>
          <w:sz w:val="28"/>
          <w:szCs w:val="28"/>
        </w:rPr>
        <w:t xml:space="preserve"> </w:t>
      </w:r>
    </w:p>
    <w:bookmarkEnd w:id="1"/>
    <w:p w:rsidR="00FA70A4" w:rsidRPr="009D4930" w:rsidRDefault="009E781F" w:rsidP="00347EB2">
      <w:pPr>
        <w:spacing w:beforeLines="50" w:before="180" w:line="460" w:lineRule="exact"/>
        <w:rPr>
          <w:rFonts w:eastAsia="標楷體"/>
          <w:b/>
          <w:sz w:val="28"/>
          <w:szCs w:val="28"/>
        </w:rPr>
      </w:pPr>
      <w:r w:rsidRPr="009D4930">
        <w:rPr>
          <w:rFonts w:eastAsia="標楷體" w:hAnsi="標楷體"/>
          <w:b/>
          <w:sz w:val="28"/>
          <w:szCs w:val="28"/>
        </w:rPr>
        <w:t>一、案例</w:t>
      </w:r>
    </w:p>
    <w:tbl>
      <w:tblPr>
        <w:tblW w:w="10773" w:type="dxa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0773"/>
      </w:tblGrid>
      <w:tr w:rsidR="00C1635F" w:rsidRPr="009D4930" w:rsidTr="004C1403">
        <w:trPr>
          <w:trHeight w:val="2340"/>
        </w:trPr>
        <w:tc>
          <w:tcPr>
            <w:tcW w:w="10773" w:type="dxa"/>
            <w:shd w:val="clear" w:color="auto" w:fill="auto"/>
          </w:tcPr>
          <w:p w:rsidR="00450918" w:rsidRPr="00ED4964" w:rsidRDefault="00450918" w:rsidP="00ED4964">
            <w:pPr>
              <w:spacing w:line="460" w:lineRule="exact"/>
              <w:ind w:firstLineChars="200" w:firstLine="561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ED4964">
              <w:rPr>
                <w:rFonts w:eastAsia="標楷體" w:hAnsi="標楷體"/>
                <w:b/>
                <w:sz w:val="28"/>
                <w:szCs w:val="28"/>
              </w:rPr>
              <w:t>都是溜溜球惹的禍</w:t>
            </w:r>
          </w:p>
          <w:p w:rsidR="00C1635F" w:rsidRPr="009D4930" w:rsidRDefault="00C1635F" w:rsidP="004C1403">
            <w:pPr>
              <w:spacing w:line="460" w:lineRule="exact"/>
              <w:ind w:leftChars="17" w:left="41" w:rightChars="26" w:right="62" w:firstLineChars="200" w:firstLine="560"/>
              <w:jc w:val="both"/>
              <w:rPr>
                <w:rFonts w:eastAsia="標楷體"/>
                <w:sz w:val="28"/>
                <w:szCs w:val="28"/>
              </w:rPr>
            </w:pPr>
            <w:r w:rsidRPr="004C1403">
              <w:rPr>
                <w:rFonts w:eastAsia="標楷體" w:hAnsi="標楷體"/>
                <w:sz w:val="28"/>
                <w:szCs w:val="28"/>
                <w:u w:val="single"/>
              </w:rPr>
              <w:t>小倫</w:t>
            </w:r>
            <w:r w:rsidRPr="009D4930">
              <w:rPr>
                <w:rFonts w:eastAsia="標楷體" w:hAnsi="標楷體"/>
                <w:sz w:val="28"/>
                <w:szCs w:val="28"/>
              </w:rPr>
              <w:t>就讀</w:t>
            </w:r>
            <w:r w:rsidRPr="004C1403">
              <w:rPr>
                <w:rFonts w:eastAsia="標楷體" w:hAnsi="標楷體"/>
                <w:sz w:val="28"/>
                <w:szCs w:val="28"/>
                <w:u w:val="single"/>
              </w:rPr>
              <w:t>幸福市</w:t>
            </w:r>
            <w:r w:rsidR="004C1403" w:rsidRPr="004C1403">
              <w:rPr>
                <w:rFonts w:eastAsia="標楷體" w:hAnsi="標楷體" w:hint="eastAsia"/>
                <w:sz w:val="16"/>
                <w:szCs w:val="16"/>
              </w:rPr>
              <w:t xml:space="preserve"> </w:t>
            </w:r>
            <w:r w:rsidRPr="004C1403">
              <w:rPr>
                <w:rFonts w:eastAsia="標楷體" w:hAnsi="標楷體"/>
                <w:sz w:val="28"/>
                <w:szCs w:val="28"/>
                <w:u w:val="single"/>
              </w:rPr>
              <w:t>快樂國小</w:t>
            </w:r>
            <w:r w:rsidR="00535A2E">
              <w:rPr>
                <w:rFonts w:eastAsia="標楷體" w:hAnsi="標楷體" w:hint="eastAsia"/>
                <w:sz w:val="28"/>
                <w:szCs w:val="28"/>
              </w:rPr>
              <w:t>三</w:t>
            </w:r>
            <w:r w:rsidRPr="009D4930">
              <w:rPr>
                <w:rFonts w:eastAsia="標楷體" w:hAnsi="標楷體"/>
                <w:sz w:val="28"/>
                <w:szCs w:val="28"/>
              </w:rPr>
              <w:t>年四班，他是家裡的獨生子，所以受到父母親萬般的寵愛。有一天，在自然與生活科技課下課時，和好朋友</w:t>
            </w:r>
            <w:r w:rsidRPr="004C1403">
              <w:rPr>
                <w:rFonts w:eastAsia="標楷體" w:hAnsi="標楷體"/>
                <w:sz w:val="28"/>
                <w:szCs w:val="28"/>
                <w:u w:val="single"/>
              </w:rPr>
              <w:t>大雄</w:t>
            </w:r>
            <w:r w:rsidRPr="009D4930">
              <w:rPr>
                <w:rFonts w:eastAsia="標楷體" w:hAnsi="標楷體"/>
                <w:sz w:val="28"/>
                <w:szCs w:val="28"/>
              </w:rPr>
              <w:t>到教室旁的合作社購買星座盤和仰角量角器，發現合作社正在販賣羊乳優格鈣片，且附贈溜溜球玩具。雖然，他很不喜歡羊乳的味道，但是他愛死了溜溜球，所以還是買了羊乳優格鈣片。將羊乳優格鈣片送給</w:t>
            </w:r>
            <w:r w:rsidRPr="004C1403">
              <w:rPr>
                <w:rFonts w:eastAsia="標楷體" w:hAnsi="標楷體"/>
                <w:sz w:val="28"/>
                <w:szCs w:val="28"/>
                <w:u w:val="single"/>
              </w:rPr>
              <w:t>大雄</w:t>
            </w:r>
            <w:r w:rsidRPr="009D4930">
              <w:rPr>
                <w:rFonts w:eastAsia="標楷體" w:hAnsi="標楷體"/>
                <w:sz w:val="28"/>
                <w:szCs w:val="28"/>
              </w:rPr>
              <w:t>，而溜溜球則留下來自己玩。在回教室的途中，他在走廊上邊走邊玩溜溜球，當他向前方丟出溜溜球的一瞬間，突然有一位低年級的學生從左前方的穿堂跑出來，爲了閃避</w:t>
            </w:r>
            <w:r w:rsidRPr="004C1403">
              <w:rPr>
                <w:rFonts w:eastAsia="標楷體" w:hAnsi="標楷體"/>
                <w:sz w:val="28"/>
                <w:szCs w:val="28"/>
                <w:u w:val="single"/>
              </w:rPr>
              <w:t>小倫</w:t>
            </w:r>
            <w:r w:rsidRPr="009D4930">
              <w:rPr>
                <w:rFonts w:eastAsia="標楷體" w:hAnsi="標楷體"/>
                <w:sz w:val="28"/>
                <w:szCs w:val="28"/>
              </w:rPr>
              <w:t>丟出的溜溜球，</w:t>
            </w:r>
            <w:r w:rsidR="00DE53E7" w:rsidRPr="009D4930">
              <w:rPr>
                <w:rFonts w:eastAsia="標楷體" w:hAnsi="標楷體"/>
                <w:sz w:val="28"/>
                <w:szCs w:val="28"/>
              </w:rPr>
              <w:t>重心不穩</w:t>
            </w:r>
            <w:r w:rsidRPr="009D4930">
              <w:rPr>
                <w:rFonts w:eastAsia="標楷體" w:hAnsi="標楷體"/>
                <w:sz w:val="28"/>
                <w:szCs w:val="28"/>
              </w:rPr>
              <w:t>，跌倒在地板上，造成手肘骨折，膝蓋擦傷。</w:t>
            </w:r>
          </w:p>
        </w:tc>
      </w:tr>
    </w:tbl>
    <w:p w:rsidR="00FA70A4" w:rsidRPr="009D4930" w:rsidRDefault="00FA70A4" w:rsidP="00347EB2">
      <w:pPr>
        <w:spacing w:beforeLines="50" w:before="180" w:line="460" w:lineRule="exact"/>
        <w:rPr>
          <w:rFonts w:eastAsia="標楷體"/>
          <w:b/>
          <w:sz w:val="28"/>
          <w:szCs w:val="28"/>
        </w:rPr>
      </w:pPr>
      <w:r w:rsidRPr="009D4930">
        <w:rPr>
          <w:rFonts w:eastAsia="標楷體" w:hAnsi="標楷體"/>
          <w:b/>
          <w:sz w:val="28"/>
          <w:szCs w:val="28"/>
        </w:rPr>
        <w:t>二、法律解析</w:t>
      </w:r>
    </w:p>
    <w:p w:rsidR="00853CEA" w:rsidRDefault="00435074" w:rsidP="004C1403">
      <w:pPr>
        <w:spacing w:line="460" w:lineRule="exact"/>
        <w:ind w:leftChars="223" w:left="1375" w:rightChars="37" w:right="89" w:hangingChars="300" w:hanging="840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（一）</w:t>
      </w:r>
      <w:r w:rsidR="00FA70A4" w:rsidRPr="009D4930">
        <w:rPr>
          <w:rFonts w:eastAsia="標楷體" w:hAnsi="標楷體"/>
          <w:sz w:val="28"/>
          <w:szCs w:val="28"/>
        </w:rPr>
        <w:t>我國民法考慮年幼者思慮尚未成熟，為保護其等所為法律行為不至於損及其等權益，故以年齡作為界線以區別其等行為能力。簡言之，未滿七歲之未成年人，法律規定無行為能力，必須由其法定代理人代為及代受他人之意思表示；滿七歲但未滿二十歲，且尚未結婚，亦未因精神障礙或心智缺陷遭法院為監護宣告之未成年人，為限制行為能力人，其所為及所受意思表示，應得法定代理人允許，除非是純獲法律上之利益（例如單純接受贈與），或依其年齡及身分，日常生活所必須者（例如中午時分至福利社購買便當），始例外不在此限，而限制行為能力人未得法定代理人之允許所訂立之契約，必須經過法定代理人承認，始生效力。至於年滿二十歲亦無上開遭法院為監護宣告情事者，為成年人，原則上具有完全的行為能力，須為自己的私法行為負完全責任。</w:t>
      </w:r>
    </w:p>
    <w:p w:rsidR="00853CEA" w:rsidRDefault="00435074" w:rsidP="004C1403">
      <w:pPr>
        <w:spacing w:line="460" w:lineRule="exact"/>
        <w:ind w:leftChars="223" w:left="1375" w:rightChars="37" w:right="89" w:hangingChars="300" w:hanging="840"/>
        <w:jc w:val="both"/>
        <w:rPr>
          <w:rFonts w:eastAsia="標楷體" w:hAnsi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（二）</w:t>
      </w:r>
      <w:r w:rsidR="00FA70A4" w:rsidRPr="009D4930">
        <w:rPr>
          <w:rFonts w:eastAsia="標楷體" w:hAnsi="標楷體"/>
          <w:sz w:val="28"/>
          <w:szCs w:val="28"/>
        </w:rPr>
        <w:t>本件案例中，</w:t>
      </w:r>
      <w:r w:rsidR="00FA70A4" w:rsidRPr="004C1403">
        <w:rPr>
          <w:rFonts w:eastAsia="標楷體" w:hAnsi="標楷體"/>
          <w:sz w:val="28"/>
          <w:szCs w:val="28"/>
          <w:u w:val="single"/>
        </w:rPr>
        <w:t>小倫</w:t>
      </w:r>
      <w:r w:rsidR="00FA70A4" w:rsidRPr="009D4930">
        <w:rPr>
          <w:rFonts w:eastAsia="標楷體" w:hAnsi="標楷體"/>
          <w:sz w:val="28"/>
          <w:szCs w:val="28"/>
        </w:rPr>
        <w:t>為國小</w:t>
      </w:r>
      <w:r w:rsidR="00186180">
        <w:rPr>
          <w:rFonts w:eastAsia="標楷體" w:hAnsi="標楷體" w:hint="eastAsia"/>
          <w:sz w:val="28"/>
          <w:szCs w:val="28"/>
        </w:rPr>
        <w:t>三</w:t>
      </w:r>
      <w:r w:rsidR="00FA70A4" w:rsidRPr="009D4930">
        <w:rPr>
          <w:rFonts w:eastAsia="標楷體" w:hAnsi="標楷體"/>
          <w:sz w:val="28"/>
          <w:szCs w:val="28"/>
        </w:rPr>
        <w:t>年級學生，應為年滿七歲但未滿二十歲之限制行為能力人，其在下課時向福利社購買羊乳優格鈣片，並因此取得附贈的溜溜球玩具，此種與福利社老闆間成立的買賣關係，係屬依其年齡及身分，日常生活所必</w:t>
      </w:r>
      <w:r w:rsidR="00DE53E7" w:rsidRPr="009D4930">
        <w:rPr>
          <w:rFonts w:eastAsia="標楷體" w:hAnsi="標楷體"/>
          <w:sz w:val="28"/>
          <w:szCs w:val="28"/>
        </w:rPr>
        <w:t>需的，所以不須</w:t>
      </w:r>
      <w:r w:rsidR="00FA70A4" w:rsidRPr="009D4930">
        <w:rPr>
          <w:rFonts w:eastAsia="標楷體" w:hAnsi="標楷體"/>
          <w:sz w:val="28"/>
          <w:szCs w:val="28"/>
        </w:rPr>
        <w:t>經過其法定代理人即父母的事前允許或事後同意，即屬有效的法律行為。而</w:t>
      </w:r>
      <w:r w:rsidR="00FA70A4" w:rsidRPr="004C1403">
        <w:rPr>
          <w:rFonts w:eastAsia="標楷體" w:hAnsi="標楷體"/>
          <w:sz w:val="28"/>
          <w:szCs w:val="28"/>
          <w:u w:val="single"/>
        </w:rPr>
        <w:t>小倫</w:t>
      </w:r>
      <w:r w:rsidR="00FA70A4" w:rsidRPr="009D4930">
        <w:rPr>
          <w:rFonts w:eastAsia="標楷體" w:hAnsi="標楷體"/>
          <w:sz w:val="28"/>
          <w:szCs w:val="28"/>
        </w:rPr>
        <w:t>嗣後將羊乳優格鈣片送給</w:t>
      </w:r>
      <w:r w:rsidR="00DE53E7" w:rsidRPr="004C1403">
        <w:rPr>
          <w:rFonts w:eastAsia="標楷體" w:hAnsi="標楷體"/>
          <w:sz w:val="28"/>
          <w:szCs w:val="28"/>
          <w:u w:val="single"/>
        </w:rPr>
        <w:t>大雄</w:t>
      </w:r>
      <w:r w:rsidR="00DE53E7" w:rsidRPr="009D4930">
        <w:rPr>
          <w:rFonts w:eastAsia="標楷體" w:hAnsi="標楷體"/>
          <w:sz w:val="28"/>
          <w:szCs w:val="28"/>
        </w:rPr>
        <w:t>，則與</w:t>
      </w:r>
      <w:r w:rsidR="00DE53E7" w:rsidRPr="004C1403">
        <w:rPr>
          <w:rFonts w:eastAsia="標楷體" w:hAnsi="標楷體"/>
          <w:sz w:val="28"/>
          <w:szCs w:val="28"/>
          <w:u w:val="single"/>
        </w:rPr>
        <w:t>大雄</w:t>
      </w:r>
      <w:r w:rsidR="00DE53E7" w:rsidRPr="009D4930">
        <w:rPr>
          <w:rFonts w:eastAsia="標楷體" w:hAnsi="標楷體"/>
          <w:sz w:val="28"/>
          <w:szCs w:val="28"/>
        </w:rPr>
        <w:t>間產</w:t>
      </w:r>
      <w:r w:rsidR="00DE53E7" w:rsidRPr="009D4930">
        <w:rPr>
          <w:rFonts w:eastAsia="標楷體" w:hAnsi="標楷體"/>
          <w:sz w:val="28"/>
          <w:szCs w:val="28"/>
        </w:rPr>
        <w:lastRenderedPageBreak/>
        <w:t>生了贈與契約，若</w:t>
      </w:r>
      <w:r w:rsidR="00DE53E7" w:rsidRPr="004C1403">
        <w:rPr>
          <w:rFonts w:eastAsia="標楷體" w:hAnsi="標楷體"/>
          <w:sz w:val="28"/>
          <w:szCs w:val="28"/>
          <w:u w:val="single"/>
        </w:rPr>
        <w:t>小倫</w:t>
      </w:r>
      <w:r w:rsidR="00DE53E7" w:rsidRPr="009D4930">
        <w:rPr>
          <w:rFonts w:eastAsia="標楷體" w:hAnsi="標楷體"/>
          <w:sz w:val="28"/>
          <w:szCs w:val="28"/>
        </w:rPr>
        <w:t>的父母平日即允許他自行處分</w:t>
      </w:r>
      <w:r w:rsidR="00FA70A4" w:rsidRPr="009D4930">
        <w:rPr>
          <w:rFonts w:eastAsia="標楷體" w:hAnsi="標楷體"/>
          <w:sz w:val="28"/>
          <w:szCs w:val="28"/>
        </w:rPr>
        <w:t>此類自己之物，則</w:t>
      </w:r>
      <w:r w:rsidR="00FA70A4" w:rsidRPr="004C1403">
        <w:rPr>
          <w:rFonts w:eastAsia="標楷體" w:hAnsi="標楷體"/>
          <w:sz w:val="28"/>
          <w:szCs w:val="28"/>
          <w:u w:val="single"/>
        </w:rPr>
        <w:t>小倫</w:t>
      </w:r>
      <w:r w:rsidR="00FA70A4" w:rsidRPr="009D4930">
        <w:rPr>
          <w:rFonts w:eastAsia="標楷體" w:hAnsi="標楷體"/>
          <w:sz w:val="28"/>
          <w:szCs w:val="28"/>
        </w:rPr>
        <w:t>仍有贈與羊乳優格鈣片給</w:t>
      </w:r>
      <w:r w:rsidR="00FA70A4" w:rsidRPr="004C1403">
        <w:rPr>
          <w:rFonts w:eastAsia="標楷體" w:hAnsi="標楷體"/>
          <w:sz w:val="28"/>
          <w:szCs w:val="28"/>
          <w:u w:val="single"/>
        </w:rPr>
        <w:t>大雄</w:t>
      </w:r>
      <w:r w:rsidR="00FA70A4" w:rsidRPr="009D4930">
        <w:rPr>
          <w:rFonts w:eastAsia="標楷體" w:hAnsi="標楷體"/>
          <w:sz w:val="28"/>
          <w:szCs w:val="28"/>
        </w:rPr>
        <w:t>的能力。</w:t>
      </w:r>
    </w:p>
    <w:p w:rsidR="00FA70A4" w:rsidRPr="009D4930" w:rsidRDefault="00435074" w:rsidP="004C1403">
      <w:pPr>
        <w:spacing w:line="460" w:lineRule="exact"/>
        <w:ind w:leftChars="223" w:left="1375" w:rightChars="37" w:right="89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（三）</w:t>
      </w:r>
      <w:r w:rsidR="00FA70A4" w:rsidRPr="004C1403">
        <w:rPr>
          <w:rFonts w:eastAsia="標楷體" w:hAnsi="標楷體"/>
          <w:sz w:val="28"/>
          <w:szCs w:val="28"/>
          <w:u w:val="single"/>
        </w:rPr>
        <w:t>小倫</w:t>
      </w:r>
      <w:r w:rsidR="00FA70A4" w:rsidRPr="009D4930">
        <w:rPr>
          <w:rFonts w:eastAsia="標楷體" w:hAnsi="標楷體"/>
          <w:sz w:val="28"/>
          <w:szCs w:val="28"/>
        </w:rPr>
        <w:t>在回教室的途中把玩溜溜球時，明知走廊係供人行走之處，且教室出入口隨時會有人出入，所以</w:t>
      </w:r>
      <w:r w:rsidR="00FA70A4" w:rsidRPr="004C1403">
        <w:rPr>
          <w:rFonts w:eastAsia="標楷體" w:hAnsi="標楷體"/>
          <w:sz w:val="28"/>
          <w:szCs w:val="28"/>
          <w:u w:val="single"/>
        </w:rPr>
        <w:t>小倫</w:t>
      </w:r>
      <w:r w:rsidR="00FA70A4" w:rsidRPr="009D4930">
        <w:rPr>
          <w:rFonts w:eastAsia="標楷體" w:hAnsi="標楷體"/>
          <w:sz w:val="28"/>
          <w:szCs w:val="28"/>
        </w:rPr>
        <w:t>應該注意並避免將溜溜球丟擲到別人，而其沒有注意，導致低年級學生閃避不及而跌倒，受有手肘骨折，膝蓋擦傷等傷害，</w:t>
      </w:r>
      <w:r w:rsidR="00FA70A4" w:rsidRPr="004C1403">
        <w:rPr>
          <w:rFonts w:eastAsia="標楷體" w:hAnsi="標楷體"/>
          <w:sz w:val="28"/>
          <w:szCs w:val="28"/>
          <w:u w:val="single"/>
        </w:rPr>
        <w:t>小倫</w:t>
      </w:r>
      <w:r w:rsidR="00FA70A4" w:rsidRPr="009D4930">
        <w:rPr>
          <w:rFonts w:eastAsia="標楷體" w:hAnsi="標楷體"/>
          <w:sz w:val="28"/>
          <w:szCs w:val="28"/>
        </w:rPr>
        <w:t>係因過失不法侵害他人之身體，應該負損害賠償責任，而其法定代理人即父母，依法也</w:t>
      </w:r>
      <w:r w:rsidR="00DE53E7" w:rsidRPr="009D4930">
        <w:rPr>
          <w:rFonts w:eastAsia="標楷體" w:hAnsi="標楷體"/>
          <w:sz w:val="28"/>
          <w:szCs w:val="28"/>
        </w:rPr>
        <w:t>須連帶</w:t>
      </w:r>
      <w:r w:rsidR="00FA70A4" w:rsidRPr="009D4930">
        <w:rPr>
          <w:rFonts w:eastAsia="標楷體" w:hAnsi="標楷體"/>
          <w:sz w:val="28"/>
          <w:szCs w:val="28"/>
        </w:rPr>
        <w:t>與</w:t>
      </w:r>
      <w:r w:rsidR="00FA70A4" w:rsidRPr="004C1403">
        <w:rPr>
          <w:rFonts w:eastAsia="標楷體" w:hAnsi="標楷體"/>
          <w:sz w:val="28"/>
          <w:szCs w:val="28"/>
          <w:u w:val="single"/>
        </w:rPr>
        <w:t>小倫</w:t>
      </w:r>
      <w:r w:rsidR="00FA70A4" w:rsidRPr="009D4930">
        <w:rPr>
          <w:rFonts w:eastAsia="標楷體" w:hAnsi="標楷體"/>
          <w:sz w:val="28"/>
          <w:szCs w:val="28"/>
        </w:rPr>
        <w:t>一起負此損害賠償責任，此賠償的範圍包含被害人因此增加生活上的需要（例如醫藥費、坐車至醫院包紮的車資）、精神上所受痛苦的填補等。</w:t>
      </w:r>
    </w:p>
    <w:p w:rsidR="00FA70A4" w:rsidRPr="009D4930" w:rsidRDefault="00435074" w:rsidP="004C1403">
      <w:pPr>
        <w:spacing w:line="460" w:lineRule="exact"/>
        <w:ind w:leftChars="223" w:left="1375" w:rightChars="37" w:right="89" w:hangingChars="300" w:hanging="84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（四）</w:t>
      </w:r>
      <w:r w:rsidR="00FA70A4" w:rsidRPr="009D4930">
        <w:rPr>
          <w:rFonts w:eastAsia="標楷體" w:hAnsi="標楷體"/>
          <w:sz w:val="28"/>
          <w:szCs w:val="28"/>
        </w:rPr>
        <w:t>參考法條：民法第</w:t>
      </w:r>
      <w:r w:rsidR="00FA70A4" w:rsidRPr="009D4930">
        <w:rPr>
          <w:rFonts w:eastAsia="標楷體"/>
          <w:sz w:val="28"/>
          <w:szCs w:val="28"/>
        </w:rPr>
        <w:t>12</w:t>
      </w:r>
      <w:r w:rsidR="00FA70A4" w:rsidRPr="009D4930">
        <w:rPr>
          <w:rFonts w:eastAsia="標楷體" w:hAnsi="標楷體"/>
          <w:sz w:val="28"/>
          <w:szCs w:val="28"/>
        </w:rPr>
        <w:t>、</w:t>
      </w:r>
      <w:r w:rsidR="00FA70A4" w:rsidRPr="009D4930">
        <w:rPr>
          <w:rFonts w:eastAsia="標楷體"/>
          <w:sz w:val="28"/>
          <w:szCs w:val="28"/>
        </w:rPr>
        <w:t>13</w:t>
      </w:r>
      <w:r w:rsidR="00FA70A4" w:rsidRPr="009D4930">
        <w:rPr>
          <w:rFonts w:eastAsia="標楷體" w:hAnsi="標楷體"/>
          <w:sz w:val="28"/>
          <w:szCs w:val="28"/>
        </w:rPr>
        <w:t>、</w:t>
      </w:r>
      <w:r w:rsidR="00FA70A4" w:rsidRPr="009D4930">
        <w:rPr>
          <w:rFonts w:eastAsia="標楷體"/>
          <w:sz w:val="28"/>
          <w:szCs w:val="28"/>
        </w:rPr>
        <w:t>14</w:t>
      </w:r>
      <w:r w:rsidR="00FA70A4" w:rsidRPr="009D4930">
        <w:rPr>
          <w:rFonts w:eastAsia="標楷體" w:hAnsi="標楷體"/>
          <w:sz w:val="28"/>
          <w:szCs w:val="28"/>
        </w:rPr>
        <w:t>、</w:t>
      </w:r>
      <w:r w:rsidR="00FA70A4" w:rsidRPr="009D4930">
        <w:rPr>
          <w:rFonts w:eastAsia="標楷體"/>
          <w:sz w:val="28"/>
          <w:szCs w:val="28"/>
        </w:rPr>
        <w:t>76</w:t>
      </w:r>
      <w:r w:rsidR="00FA70A4" w:rsidRPr="009D4930">
        <w:rPr>
          <w:rFonts w:eastAsia="標楷體" w:hAnsi="標楷體"/>
          <w:sz w:val="28"/>
          <w:szCs w:val="28"/>
        </w:rPr>
        <w:t>、</w:t>
      </w:r>
      <w:r w:rsidR="00FA70A4" w:rsidRPr="009D4930">
        <w:rPr>
          <w:rFonts w:eastAsia="標楷體"/>
          <w:sz w:val="28"/>
          <w:szCs w:val="28"/>
        </w:rPr>
        <w:t>77</w:t>
      </w:r>
      <w:r w:rsidR="00FA70A4" w:rsidRPr="009D4930">
        <w:rPr>
          <w:rFonts w:eastAsia="標楷體" w:hAnsi="標楷體"/>
          <w:sz w:val="28"/>
          <w:szCs w:val="28"/>
        </w:rPr>
        <w:t>、</w:t>
      </w:r>
      <w:r w:rsidR="00FA70A4" w:rsidRPr="009D4930">
        <w:rPr>
          <w:rFonts w:eastAsia="標楷體"/>
          <w:sz w:val="28"/>
          <w:szCs w:val="28"/>
        </w:rPr>
        <w:t>79</w:t>
      </w:r>
      <w:r w:rsidR="00FA70A4" w:rsidRPr="009D4930">
        <w:rPr>
          <w:rFonts w:eastAsia="標楷體" w:hAnsi="標楷體"/>
          <w:sz w:val="28"/>
          <w:szCs w:val="28"/>
        </w:rPr>
        <w:t>、</w:t>
      </w:r>
      <w:r w:rsidR="00FA70A4" w:rsidRPr="009D4930">
        <w:rPr>
          <w:rFonts w:eastAsia="標楷體"/>
          <w:sz w:val="28"/>
          <w:szCs w:val="28"/>
        </w:rPr>
        <w:t>84</w:t>
      </w:r>
      <w:r w:rsidR="00FA70A4" w:rsidRPr="009D4930">
        <w:rPr>
          <w:rFonts w:eastAsia="標楷體" w:hAnsi="標楷體"/>
          <w:sz w:val="28"/>
          <w:szCs w:val="28"/>
        </w:rPr>
        <w:t>、</w:t>
      </w:r>
      <w:r w:rsidR="00FA70A4" w:rsidRPr="009D4930">
        <w:rPr>
          <w:rFonts w:eastAsia="標楷體"/>
          <w:sz w:val="28"/>
          <w:szCs w:val="28"/>
        </w:rPr>
        <w:t>184</w:t>
      </w:r>
      <w:r w:rsidR="00FA70A4" w:rsidRPr="009D4930">
        <w:rPr>
          <w:rFonts w:eastAsia="標楷體" w:hAnsi="標楷體"/>
          <w:sz w:val="28"/>
          <w:szCs w:val="28"/>
        </w:rPr>
        <w:t>、</w:t>
      </w:r>
      <w:r w:rsidR="00FA70A4" w:rsidRPr="009D4930">
        <w:rPr>
          <w:rFonts w:eastAsia="標楷體"/>
          <w:sz w:val="28"/>
          <w:szCs w:val="28"/>
        </w:rPr>
        <w:t>187</w:t>
      </w:r>
      <w:r w:rsidR="00FA70A4" w:rsidRPr="009D4930">
        <w:rPr>
          <w:rFonts w:eastAsia="標楷體" w:hAnsi="標楷體"/>
          <w:sz w:val="28"/>
          <w:szCs w:val="28"/>
        </w:rPr>
        <w:t>、</w:t>
      </w:r>
      <w:r w:rsidR="00FA70A4" w:rsidRPr="009D4930">
        <w:rPr>
          <w:rFonts w:eastAsia="標楷體"/>
          <w:sz w:val="28"/>
          <w:szCs w:val="28"/>
        </w:rPr>
        <w:t>193</w:t>
      </w:r>
      <w:r w:rsidR="00FA70A4" w:rsidRPr="009D4930">
        <w:rPr>
          <w:rFonts w:eastAsia="標楷體" w:hAnsi="標楷體"/>
          <w:sz w:val="28"/>
          <w:szCs w:val="28"/>
        </w:rPr>
        <w:t>、</w:t>
      </w:r>
      <w:r w:rsidR="00FA70A4" w:rsidRPr="009D4930">
        <w:rPr>
          <w:rFonts w:eastAsia="標楷體"/>
          <w:sz w:val="28"/>
          <w:szCs w:val="28"/>
        </w:rPr>
        <w:t>195</w:t>
      </w:r>
      <w:r w:rsidR="00FA70A4" w:rsidRPr="009D4930">
        <w:rPr>
          <w:rFonts w:eastAsia="標楷體" w:hAnsi="標楷體"/>
          <w:sz w:val="28"/>
          <w:szCs w:val="28"/>
        </w:rPr>
        <w:t>條</w:t>
      </w:r>
      <w:r>
        <w:rPr>
          <w:rFonts w:eastAsia="標楷體" w:hAnsi="標楷體" w:hint="eastAsia"/>
          <w:sz w:val="28"/>
          <w:szCs w:val="28"/>
        </w:rPr>
        <w:t>。</w:t>
      </w:r>
    </w:p>
    <w:p w:rsidR="009E781F" w:rsidRPr="009D4930" w:rsidRDefault="009E781F" w:rsidP="00347EB2">
      <w:pPr>
        <w:spacing w:beforeLines="50" w:before="180" w:line="460" w:lineRule="exact"/>
        <w:rPr>
          <w:rFonts w:eastAsia="標楷體"/>
          <w:b/>
          <w:sz w:val="28"/>
          <w:szCs w:val="28"/>
        </w:rPr>
      </w:pPr>
      <w:r w:rsidRPr="009D4930">
        <w:rPr>
          <w:rFonts w:eastAsia="標楷體" w:hAnsi="標楷體"/>
          <w:b/>
          <w:sz w:val="28"/>
          <w:szCs w:val="28"/>
        </w:rPr>
        <w:t>三、試題</w:t>
      </w:r>
    </w:p>
    <w:p w:rsidR="00FA70A4" w:rsidRPr="009D4930" w:rsidRDefault="00347EB2" w:rsidP="00347EB2">
      <w:pPr>
        <w:spacing w:line="460" w:lineRule="exact"/>
        <w:ind w:firstLineChars="150" w:firstLine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</w:t>
      </w:r>
      <w:r w:rsidR="009E781F" w:rsidRPr="009D4930">
        <w:rPr>
          <w:rFonts w:eastAsia="標楷體" w:hAnsi="標楷體"/>
          <w:sz w:val="28"/>
          <w:szCs w:val="28"/>
        </w:rPr>
        <w:t>一</w:t>
      </w:r>
      <w:r>
        <w:rPr>
          <w:rFonts w:eastAsia="標楷體" w:hAnsi="標楷體" w:hint="eastAsia"/>
          <w:sz w:val="28"/>
          <w:szCs w:val="28"/>
        </w:rPr>
        <w:t>）</w:t>
      </w:r>
      <w:r w:rsidR="009E781F" w:rsidRPr="009D4930">
        <w:rPr>
          <w:rFonts w:eastAsia="標楷體" w:hAnsi="標楷體"/>
          <w:sz w:val="28"/>
          <w:szCs w:val="28"/>
        </w:rPr>
        <w:t>是非題</w:t>
      </w:r>
    </w:p>
    <w:p w:rsidR="00FA70A4" w:rsidRPr="009D4930" w:rsidRDefault="00FA70A4" w:rsidP="008D22C8">
      <w:pPr>
        <w:spacing w:line="460" w:lineRule="exact"/>
        <w:ind w:leftChars="532" w:left="2237" w:hangingChars="343" w:hanging="960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O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1</w:t>
      </w:r>
      <w:r w:rsidR="00853CEA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依我國民法規定，七歲以下的未成年人無行為能力。</w:t>
      </w:r>
    </w:p>
    <w:p w:rsidR="00FA70A4" w:rsidRPr="009D4930" w:rsidRDefault="00FA70A4" w:rsidP="008D22C8">
      <w:pPr>
        <w:spacing w:line="460" w:lineRule="exact"/>
        <w:ind w:leftChars="532" w:left="2237" w:hangingChars="343" w:hanging="960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O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2</w:t>
      </w:r>
      <w:r w:rsidR="00853CEA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依我國民法規定，年滿二十歲且未因精神障礙或心智缺陷遭法院為監護宣告者，具有完全的行為能力。</w:t>
      </w:r>
    </w:p>
    <w:p w:rsidR="00FA70A4" w:rsidRPr="009D4930" w:rsidRDefault="00FA70A4" w:rsidP="008D22C8">
      <w:pPr>
        <w:spacing w:line="460" w:lineRule="exact"/>
        <w:ind w:leftChars="532" w:left="2237" w:hangingChars="343" w:hanging="960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O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3</w:t>
      </w:r>
      <w:r w:rsidR="00853CEA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就讀國小</w:t>
      </w:r>
      <w:r w:rsidR="00186180">
        <w:rPr>
          <w:rFonts w:eastAsia="標楷體" w:hAnsi="標楷體" w:hint="eastAsia"/>
          <w:sz w:val="28"/>
          <w:szCs w:val="28"/>
        </w:rPr>
        <w:t>三</w:t>
      </w:r>
      <w:r w:rsidRPr="009D4930">
        <w:rPr>
          <w:rFonts w:eastAsia="標楷體" w:hAnsi="標楷體"/>
          <w:sz w:val="28"/>
          <w:szCs w:val="28"/>
        </w:rPr>
        <w:t>年級的</w:t>
      </w:r>
      <w:r w:rsidRPr="004C1403">
        <w:rPr>
          <w:rFonts w:eastAsia="標楷體" w:hAnsi="標楷體"/>
          <w:sz w:val="28"/>
          <w:szCs w:val="28"/>
          <w:u w:val="single"/>
        </w:rPr>
        <w:t>小寶</w:t>
      </w:r>
      <w:r w:rsidRPr="009D4930">
        <w:rPr>
          <w:rFonts w:eastAsia="標楷體" w:hAnsi="標楷體"/>
          <w:sz w:val="28"/>
          <w:szCs w:val="28"/>
        </w:rPr>
        <w:t>下課持零用錢到福利社買麵包吃，不需要事先得到父母的允許。</w:t>
      </w:r>
    </w:p>
    <w:p w:rsidR="00FA70A4" w:rsidRPr="009D4930" w:rsidRDefault="00FA70A4" w:rsidP="008D22C8">
      <w:pPr>
        <w:spacing w:line="460" w:lineRule="exact"/>
        <w:ind w:leftChars="532" w:left="2237" w:hangingChars="343" w:hanging="960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×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4</w:t>
      </w:r>
      <w:r w:rsidR="00853CEA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因為我是國小</w:t>
      </w:r>
      <w:r w:rsidR="00186180">
        <w:rPr>
          <w:rFonts w:eastAsia="標楷體" w:hAnsi="標楷體" w:hint="eastAsia"/>
          <w:sz w:val="28"/>
          <w:szCs w:val="28"/>
        </w:rPr>
        <w:t>三</w:t>
      </w:r>
      <w:r w:rsidRPr="009D4930">
        <w:rPr>
          <w:rFonts w:eastAsia="標楷體" w:hAnsi="標楷體"/>
          <w:sz w:val="28"/>
          <w:szCs w:val="28"/>
        </w:rPr>
        <w:t>年級，年紀還小，所以和同學一起作弄班上的阿凱，害他跌倒受傷，我也不必負任何法律責任。</w:t>
      </w:r>
    </w:p>
    <w:p w:rsidR="00FA70A4" w:rsidRPr="009D4930" w:rsidRDefault="00FA70A4" w:rsidP="008D22C8">
      <w:pPr>
        <w:spacing w:line="460" w:lineRule="exact"/>
        <w:ind w:leftChars="532" w:left="2237" w:hangingChars="343" w:hanging="960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×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5</w:t>
      </w:r>
      <w:r w:rsidR="00853CEA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我已經國小</w:t>
      </w:r>
      <w:r w:rsidR="00186180">
        <w:rPr>
          <w:rFonts w:eastAsia="標楷體" w:hAnsi="標楷體" w:hint="eastAsia"/>
          <w:sz w:val="28"/>
          <w:szCs w:val="28"/>
        </w:rPr>
        <w:t>三</w:t>
      </w:r>
      <w:r w:rsidRPr="009D4930">
        <w:rPr>
          <w:rFonts w:eastAsia="標楷體" w:hAnsi="標楷體"/>
          <w:sz w:val="28"/>
          <w:szCs w:val="28"/>
        </w:rPr>
        <w:t>年級，和同學一起作弄班上的阿凱，害他跌倒受傷，我自己處理就好，父母不必負責，</w:t>
      </w:r>
      <w:r w:rsidRPr="00853CEA">
        <w:rPr>
          <w:rFonts w:eastAsia="標楷體"/>
          <w:sz w:val="28"/>
          <w:szCs w:val="28"/>
        </w:rPr>
        <w:t>也不用</w:t>
      </w:r>
      <w:r w:rsidRPr="009D4930">
        <w:rPr>
          <w:rFonts w:eastAsia="標楷體" w:hAnsi="標楷體"/>
          <w:sz w:val="28"/>
          <w:szCs w:val="28"/>
        </w:rPr>
        <w:t>知道。</w:t>
      </w:r>
    </w:p>
    <w:p w:rsidR="00FA70A4" w:rsidRPr="009D4930" w:rsidRDefault="00347EB2" w:rsidP="008F0C96">
      <w:pPr>
        <w:spacing w:line="460" w:lineRule="exact"/>
        <w:ind w:firstLineChars="128" w:firstLine="358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</w:t>
      </w:r>
      <w:r w:rsidR="009E781F" w:rsidRPr="009D4930">
        <w:rPr>
          <w:rFonts w:eastAsia="標楷體" w:hAnsi="標楷體"/>
          <w:sz w:val="28"/>
          <w:szCs w:val="28"/>
        </w:rPr>
        <w:t>二</w:t>
      </w:r>
      <w:r>
        <w:rPr>
          <w:rFonts w:eastAsia="標楷體" w:hAnsi="標楷體" w:hint="eastAsia"/>
          <w:sz w:val="28"/>
          <w:szCs w:val="28"/>
        </w:rPr>
        <w:t>）</w:t>
      </w:r>
      <w:r w:rsidR="00FA70A4" w:rsidRPr="009D4930">
        <w:rPr>
          <w:rFonts w:eastAsia="標楷體" w:hAnsi="標楷體"/>
          <w:sz w:val="28"/>
          <w:szCs w:val="28"/>
        </w:rPr>
        <w:t>選擇題</w:t>
      </w:r>
    </w:p>
    <w:p w:rsidR="00FA70A4" w:rsidRPr="009D4930" w:rsidRDefault="00FA70A4" w:rsidP="00853CEA">
      <w:pPr>
        <w:spacing w:line="460" w:lineRule="exact"/>
        <w:ind w:leftChars="531" w:left="2192" w:hangingChars="328" w:hanging="918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3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1</w:t>
      </w:r>
      <w:r w:rsidR="00853CEA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依我國民法規定幾歲為成年，必須對自己的行為負責任，有完全的行為能力？</w:t>
      </w:r>
      <w:r w:rsidR="00853CEA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十八歲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十九歲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二十歲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D"/>
      </w:r>
      <w:r w:rsidRPr="009D4930">
        <w:rPr>
          <w:rFonts w:eastAsia="標楷體" w:hAnsi="標楷體"/>
          <w:sz w:val="28"/>
          <w:szCs w:val="28"/>
        </w:rPr>
        <w:t>二十一歲。</w:t>
      </w:r>
    </w:p>
    <w:p w:rsidR="00FA70A4" w:rsidRPr="009D4930" w:rsidRDefault="00FA70A4" w:rsidP="00853CEA">
      <w:pPr>
        <w:spacing w:line="460" w:lineRule="exact"/>
        <w:ind w:leftChars="531" w:left="2192" w:hangingChars="328" w:hanging="918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1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2</w:t>
      </w:r>
      <w:r w:rsidR="00853CEA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當事人約定一方移轉財產權於他方，他方支付價金的契約是？</w:t>
      </w:r>
      <w:r w:rsidR="00853CEA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買賣契約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贈與契約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借貸契約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D"/>
      </w:r>
      <w:r w:rsidRPr="009D4930">
        <w:rPr>
          <w:rFonts w:eastAsia="標楷體" w:hAnsi="標楷體"/>
          <w:sz w:val="28"/>
          <w:szCs w:val="28"/>
        </w:rPr>
        <w:t>互易契約。</w:t>
      </w:r>
    </w:p>
    <w:p w:rsidR="00FA70A4" w:rsidRPr="009D4930" w:rsidRDefault="00FA70A4" w:rsidP="00853CEA">
      <w:pPr>
        <w:spacing w:line="460" w:lineRule="exact"/>
        <w:ind w:leftChars="531" w:left="2192" w:hangingChars="328" w:hanging="918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2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3</w:t>
      </w:r>
      <w:r w:rsidR="00853CEA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當事人約定，一方以自己之財產無償給與他方，他方允受之契約為何種契約？</w:t>
      </w:r>
      <w:r w:rsidR="00853CEA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買賣契約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贈與契約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借貸契約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D"/>
      </w:r>
      <w:r w:rsidRPr="009D4930">
        <w:rPr>
          <w:rFonts w:eastAsia="標楷體" w:hAnsi="標楷體"/>
          <w:sz w:val="28"/>
          <w:szCs w:val="28"/>
        </w:rPr>
        <w:t>互易契約。</w:t>
      </w:r>
    </w:p>
    <w:p w:rsidR="00FA70A4" w:rsidRPr="009D4930" w:rsidRDefault="00FA70A4" w:rsidP="00853CEA">
      <w:pPr>
        <w:spacing w:line="460" w:lineRule="exact"/>
        <w:ind w:leftChars="531" w:left="2192" w:hangingChars="328" w:hanging="918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4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4</w:t>
      </w:r>
      <w:r w:rsidR="00853CEA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就讀國小</w:t>
      </w:r>
      <w:r w:rsidR="00186180">
        <w:rPr>
          <w:rFonts w:eastAsia="標楷體" w:hAnsi="標楷體" w:hint="eastAsia"/>
          <w:sz w:val="28"/>
          <w:szCs w:val="28"/>
        </w:rPr>
        <w:t>三</w:t>
      </w:r>
      <w:r w:rsidRPr="009D4930">
        <w:rPr>
          <w:rFonts w:eastAsia="標楷體" w:hAnsi="標楷體"/>
          <w:sz w:val="28"/>
          <w:szCs w:val="28"/>
        </w:rPr>
        <w:t>年級的</w:t>
      </w:r>
      <w:r w:rsidRPr="004C1403">
        <w:rPr>
          <w:rFonts w:eastAsia="標楷體" w:hAnsi="標楷體"/>
          <w:sz w:val="28"/>
          <w:szCs w:val="28"/>
          <w:u w:val="single"/>
        </w:rPr>
        <w:t>小華</w:t>
      </w:r>
      <w:r w:rsidRPr="009D4930">
        <w:rPr>
          <w:rFonts w:eastAsia="標楷體" w:hAnsi="標楷體"/>
          <w:sz w:val="28"/>
          <w:szCs w:val="28"/>
        </w:rPr>
        <w:t>不小心將同學撞倒，導致同學受傷，以下敘述何者正確？</w:t>
      </w:r>
      <w:r w:rsidR="00853CEA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因為</w:t>
      </w:r>
      <w:r w:rsidRPr="004C1403">
        <w:rPr>
          <w:rFonts w:eastAsia="標楷體" w:hAnsi="標楷體"/>
          <w:sz w:val="28"/>
          <w:szCs w:val="28"/>
          <w:u w:val="single"/>
        </w:rPr>
        <w:t>小華</w:t>
      </w:r>
      <w:r w:rsidRPr="009D4930">
        <w:rPr>
          <w:rFonts w:eastAsia="標楷體" w:hAnsi="標楷體"/>
          <w:sz w:val="28"/>
          <w:szCs w:val="28"/>
        </w:rPr>
        <w:t>是不小心的，不是故意的，所以說聲對不起就好了，沒有法律上負責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B"/>
      </w:r>
      <w:r w:rsidRPr="004C1403">
        <w:rPr>
          <w:rFonts w:eastAsia="標楷體" w:hAnsi="標楷體"/>
          <w:sz w:val="28"/>
          <w:szCs w:val="28"/>
          <w:u w:val="single"/>
        </w:rPr>
        <w:t>小華</w:t>
      </w:r>
      <w:r w:rsidRPr="009D4930">
        <w:rPr>
          <w:rFonts w:eastAsia="標楷體" w:hAnsi="標楷體"/>
          <w:sz w:val="28"/>
          <w:szCs w:val="28"/>
        </w:rPr>
        <w:t>必須要賠償同學因此所受的損失，</w:t>
      </w:r>
      <w:r w:rsidRPr="004C1403">
        <w:rPr>
          <w:rFonts w:eastAsia="標楷體" w:hAnsi="標楷體"/>
          <w:sz w:val="28"/>
          <w:szCs w:val="28"/>
          <w:u w:val="single"/>
        </w:rPr>
        <w:t>小華</w:t>
      </w:r>
      <w:r w:rsidRPr="009D4930">
        <w:rPr>
          <w:rFonts w:eastAsia="標楷體" w:hAnsi="標楷體"/>
          <w:sz w:val="28"/>
          <w:szCs w:val="28"/>
        </w:rPr>
        <w:t>的父母不用負責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被撞倒的同學可以因此向</w:t>
      </w:r>
      <w:r w:rsidRPr="004C1403">
        <w:rPr>
          <w:rFonts w:eastAsia="標楷體" w:hAnsi="標楷體"/>
          <w:sz w:val="28"/>
          <w:szCs w:val="28"/>
          <w:u w:val="single"/>
        </w:rPr>
        <w:t>小華</w:t>
      </w:r>
      <w:r w:rsidRPr="009D4930">
        <w:rPr>
          <w:rFonts w:eastAsia="標楷體" w:hAnsi="標楷體"/>
          <w:sz w:val="28"/>
          <w:szCs w:val="28"/>
        </w:rPr>
        <w:t>索討鉅額賠償，不管小華受傷程度為何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D"/>
      </w:r>
      <w:r w:rsidRPr="009D4930">
        <w:rPr>
          <w:rFonts w:eastAsia="標楷體" w:hAnsi="標楷體"/>
          <w:sz w:val="28"/>
          <w:szCs w:val="28"/>
        </w:rPr>
        <w:t>以上皆非。</w:t>
      </w:r>
    </w:p>
    <w:p w:rsidR="00FA70A4" w:rsidRPr="009D4930" w:rsidRDefault="00FA70A4" w:rsidP="00853CEA">
      <w:pPr>
        <w:spacing w:line="460" w:lineRule="exact"/>
        <w:ind w:leftChars="531" w:left="2192" w:hangingChars="328" w:hanging="918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</w:t>
      </w:r>
      <w:r w:rsidRPr="009D4930">
        <w:rPr>
          <w:rFonts w:eastAsia="標楷體"/>
          <w:sz w:val="28"/>
          <w:szCs w:val="28"/>
        </w:rPr>
        <w:t>3</w:t>
      </w:r>
      <w:r w:rsidRPr="009D4930">
        <w:rPr>
          <w:rFonts w:eastAsia="標楷體" w:hAnsi="標楷體"/>
          <w:sz w:val="28"/>
          <w:szCs w:val="28"/>
        </w:rPr>
        <w:t>）</w:t>
      </w:r>
      <w:r w:rsidRPr="009D4930">
        <w:rPr>
          <w:rFonts w:eastAsia="標楷體"/>
          <w:sz w:val="28"/>
          <w:szCs w:val="28"/>
        </w:rPr>
        <w:t>5</w:t>
      </w:r>
      <w:r w:rsidR="00853CEA">
        <w:rPr>
          <w:rFonts w:eastAsia="標楷體" w:hint="eastAsia"/>
          <w:sz w:val="28"/>
          <w:szCs w:val="28"/>
        </w:rPr>
        <w:t>.</w:t>
      </w:r>
      <w:r w:rsidRPr="009D4930">
        <w:rPr>
          <w:rFonts w:eastAsia="標楷體" w:hAnsi="標楷體"/>
          <w:sz w:val="28"/>
          <w:szCs w:val="28"/>
        </w:rPr>
        <w:t>以下何種法律行為，不是年紀十二歲、就讀小學六年級的阿強在不經父母同意情形下，自己去做就可以發生法律效力的？</w:t>
      </w:r>
      <w:r w:rsidR="00853CEA">
        <w:rPr>
          <w:rFonts w:eastAsia="標楷體" w:hAnsi="標楷體"/>
          <w:sz w:val="28"/>
          <w:szCs w:val="28"/>
        </w:rPr>
        <w:sym w:font="Wingdings 2" w:char="F06A"/>
      </w:r>
      <w:r w:rsidRPr="009D4930">
        <w:rPr>
          <w:rFonts w:eastAsia="標楷體" w:hAnsi="標楷體"/>
          <w:sz w:val="28"/>
          <w:szCs w:val="28"/>
        </w:rPr>
        <w:t>去福利社購買筆記本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B"/>
      </w:r>
      <w:r w:rsidRPr="009D4930">
        <w:rPr>
          <w:rFonts w:eastAsia="標楷體" w:hAnsi="標楷體"/>
          <w:sz w:val="28"/>
          <w:szCs w:val="28"/>
        </w:rPr>
        <w:t>下課回家路上買紅豆餅吃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C"/>
      </w:r>
      <w:r w:rsidRPr="009D4930">
        <w:rPr>
          <w:rFonts w:eastAsia="標楷體" w:hAnsi="標楷體"/>
          <w:sz w:val="28"/>
          <w:szCs w:val="28"/>
        </w:rPr>
        <w:t>把家裡爸爸新買的電腦借給同學使用</w:t>
      </w:r>
      <w:r w:rsidR="00853CEA">
        <w:rPr>
          <w:rFonts w:eastAsia="標楷體" w:hAnsi="標楷體" w:hint="eastAsia"/>
          <w:sz w:val="28"/>
          <w:szCs w:val="28"/>
        </w:rPr>
        <w:t xml:space="preserve"> </w:t>
      </w:r>
      <w:r w:rsidR="00853CEA">
        <w:rPr>
          <w:rFonts w:eastAsia="標楷體" w:hAnsi="標楷體"/>
          <w:sz w:val="28"/>
          <w:szCs w:val="28"/>
        </w:rPr>
        <w:sym w:font="Wingdings 2" w:char="F06D"/>
      </w:r>
      <w:r w:rsidRPr="009D4930">
        <w:rPr>
          <w:rFonts w:eastAsia="標楷體" w:hAnsi="標楷體"/>
          <w:sz w:val="28"/>
          <w:szCs w:val="28"/>
        </w:rPr>
        <w:t>接受老師獎勵的飲料一瓶。</w:t>
      </w:r>
    </w:p>
    <w:p w:rsidR="00800E90" w:rsidRPr="009D4930" w:rsidRDefault="009E781F" w:rsidP="00347EB2">
      <w:pPr>
        <w:spacing w:beforeLines="50" w:before="180" w:line="460" w:lineRule="exact"/>
        <w:rPr>
          <w:rFonts w:eastAsia="標楷體"/>
          <w:b/>
          <w:sz w:val="28"/>
          <w:szCs w:val="28"/>
        </w:rPr>
      </w:pPr>
      <w:r w:rsidRPr="009D4930">
        <w:rPr>
          <w:rFonts w:eastAsia="標楷體" w:hAnsi="標楷體"/>
          <w:b/>
          <w:sz w:val="28"/>
          <w:szCs w:val="28"/>
        </w:rPr>
        <w:t>四、教學指引</w:t>
      </w:r>
    </w:p>
    <w:p w:rsidR="00800E90" w:rsidRPr="009D4930" w:rsidRDefault="007A7844" w:rsidP="00B9103A">
      <w:pPr>
        <w:spacing w:line="460" w:lineRule="exact"/>
        <w:ind w:firstLineChars="200" w:firstLine="560"/>
        <w:jc w:val="both"/>
        <w:rPr>
          <w:rFonts w:eastAsia="標楷體"/>
          <w:sz w:val="28"/>
          <w:szCs w:val="28"/>
        </w:rPr>
      </w:pPr>
      <w:r w:rsidRPr="009D4930">
        <w:rPr>
          <w:rFonts w:eastAsia="標楷體" w:hAnsi="標楷體"/>
          <w:sz w:val="28"/>
          <w:szCs w:val="28"/>
        </w:rPr>
        <w:t>（一）</w:t>
      </w:r>
      <w:r w:rsidR="00800E90" w:rsidRPr="009D4930">
        <w:rPr>
          <w:rFonts w:eastAsia="標楷體" w:hAnsi="標楷體"/>
          <w:sz w:val="28"/>
          <w:szCs w:val="28"/>
        </w:rPr>
        <w:t>問題與討論</w:t>
      </w:r>
    </w:p>
    <w:p w:rsidR="00800E90" w:rsidRPr="009D4930" w:rsidRDefault="00347EB2" w:rsidP="00347EB2">
      <w:pPr>
        <w:spacing w:line="460" w:lineRule="exact"/>
        <w:ind w:leftChars="580" w:left="1812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1</w:t>
      </w:r>
      <w:r>
        <w:rPr>
          <w:rFonts w:eastAsia="標楷體" w:hAnsi="標楷體" w:hint="eastAsia"/>
          <w:sz w:val="28"/>
          <w:szCs w:val="28"/>
        </w:rPr>
        <w:t>、</w:t>
      </w:r>
      <w:r w:rsidR="00800E90" w:rsidRPr="004C1403">
        <w:rPr>
          <w:rFonts w:eastAsia="標楷體" w:hAnsi="標楷體"/>
          <w:sz w:val="28"/>
          <w:szCs w:val="28"/>
          <w:u w:val="single"/>
        </w:rPr>
        <w:t>小倫</w:t>
      </w:r>
      <w:r w:rsidR="00800E90" w:rsidRPr="009D4930">
        <w:rPr>
          <w:rFonts w:eastAsia="標楷體" w:hAnsi="標楷體"/>
          <w:sz w:val="28"/>
          <w:szCs w:val="28"/>
        </w:rPr>
        <w:t>和</w:t>
      </w:r>
      <w:r w:rsidR="00800E90" w:rsidRPr="004C1403">
        <w:rPr>
          <w:rFonts w:eastAsia="標楷體" w:hAnsi="標楷體"/>
          <w:sz w:val="28"/>
          <w:szCs w:val="28"/>
          <w:u w:val="single"/>
        </w:rPr>
        <w:t>大雄</w:t>
      </w:r>
      <w:r w:rsidR="00800E90" w:rsidRPr="009D4930">
        <w:rPr>
          <w:rFonts w:eastAsia="標楷體" w:hAnsi="標楷體"/>
          <w:sz w:val="28"/>
          <w:szCs w:val="28"/>
        </w:rPr>
        <w:t>之間，發生了什麼事？如果您要送東西給同學時，你需要思考哪些事項？</w:t>
      </w:r>
    </w:p>
    <w:p w:rsidR="00800E90" w:rsidRPr="009D4930" w:rsidRDefault="00347EB2" w:rsidP="00347EB2">
      <w:pPr>
        <w:spacing w:line="460" w:lineRule="exact"/>
        <w:ind w:leftChars="593" w:left="1933" w:hangingChars="182" w:hanging="51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2.</w:t>
      </w:r>
      <w:r>
        <w:rPr>
          <w:rFonts w:eastAsia="標楷體" w:hint="eastAsia"/>
          <w:sz w:val="28"/>
          <w:szCs w:val="28"/>
        </w:rPr>
        <w:t>、</w:t>
      </w:r>
      <w:r w:rsidR="00800E90" w:rsidRPr="009D4930">
        <w:rPr>
          <w:rFonts w:eastAsia="標楷體" w:hAnsi="標楷體"/>
          <w:sz w:val="28"/>
          <w:szCs w:val="28"/>
        </w:rPr>
        <w:t>果你是故事中的</w:t>
      </w:r>
      <w:r w:rsidR="00800E90" w:rsidRPr="004C1403">
        <w:rPr>
          <w:rFonts w:eastAsia="標楷體" w:hAnsi="標楷體"/>
          <w:sz w:val="28"/>
          <w:szCs w:val="28"/>
          <w:u w:val="single"/>
        </w:rPr>
        <w:t>小倫</w:t>
      </w:r>
      <w:r w:rsidR="00800E90" w:rsidRPr="009D4930">
        <w:rPr>
          <w:rFonts w:eastAsia="標楷體" w:hAnsi="標楷體"/>
          <w:sz w:val="28"/>
          <w:szCs w:val="28"/>
        </w:rPr>
        <w:t>，你會不會把羊乳優格鈣片送給大雄？爲什麼？</w:t>
      </w:r>
    </w:p>
    <w:p w:rsidR="00800E90" w:rsidRPr="009D4930" w:rsidRDefault="00347EB2" w:rsidP="00347EB2">
      <w:pPr>
        <w:spacing w:line="460" w:lineRule="exact"/>
        <w:ind w:leftChars="595" w:left="1848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3</w:t>
      </w:r>
      <w:r>
        <w:rPr>
          <w:rFonts w:eastAsia="標楷體" w:hint="eastAsia"/>
          <w:sz w:val="28"/>
          <w:szCs w:val="28"/>
        </w:rPr>
        <w:t>、</w:t>
      </w:r>
      <w:r w:rsidR="00800E90" w:rsidRPr="009D4930">
        <w:rPr>
          <w:rFonts w:eastAsia="標楷體" w:hAnsi="標楷體"/>
          <w:sz w:val="28"/>
          <w:szCs w:val="28"/>
        </w:rPr>
        <w:t>如果你是故事中的</w:t>
      </w:r>
      <w:r w:rsidR="00800E90" w:rsidRPr="004C1403">
        <w:rPr>
          <w:rFonts w:eastAsia="標楷體" w:hAnsi="標楷體"/>
          <w:sz w:val="28"/>
          <w:szCs w:val="28"/>
          <w:u w:val="single"/>
        </w:rPr>
        <w:t>大雄</w:t>
      </w:r>
      <w:r w:rsidR="00800E90" w:rsidRPr="009D4930">
        <w:rPr>
          <w:rFonts w:eastAsia="標楷體" w:hAnsi="標楷體"/>
          <w:sz w:val="28"/>
          <w:szCs w:val="28"/>
        </w:rPr>
        <w:t>，你會不會接受</w:t>
      </w:r>
      <w:r w:rsidR="00800E90" w:rsidRPr="004C1403">
        <w:rPr>
          <w:rFonts w:eastAsia="標楷體" w:hAnsi="標楷體"/>
          <w:sz w:val="28"/>
          <w:szCs w:val="28"/>
          <w:u w:val="single"/>
        </w:rPr>
        <w:t>小倫</w:t>
      </w:r>
      <w:r w:rsidR="00800E90" w:rsidRPr="009D4930">
        <w:rPr>
          <w:rFonts w:eastAsia="標楷體" w:hAnsi="標楷體"/>
          <w:sz w:val="28"/>
          <w:szCs w:val="28"/>
        </w:rPr>
        <w:t>贈送的羊乳優格鈣片？爲什麼？</w:t>
      </w:r>
    </w:p>
    <w:p w:rsidR="00800E90" w:rsidRPr="009D4930" w:rsidRDefault="00347EB2" w:rsidP="00347EB2">
      <w:pPr>
        <w:spacing w:line="460" w:lineRule="exact"/>
        <w:ind w:leftChars="597" w:left="1853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4</w:t>
      </w:r>
      <w:r>
        <w:rPr>
          <w:rFonts w:eastAsia="標楷體" w:hint="eastAsia"/>
          <w:sz w:val="28"/>
          <w:szCs w:val="28"/>
        </w:rPr>
        <w:t>、</w:t>
      </w:r>
      <w:r w:rsidR="00800E90" w:rsidRPr="004C1403">
        <w:rPr>
          <w:rFonts w:eastAsia="標楷體" w:hAnsi="標楷體"/>
          <w:sz w:val="28"/>
          <w:szCs w:val="28"/>
          <w:u w:val="single"/>
        </w:rPr>
        <w:t>小倫</w:t>
      </w:r>
      <w:r w:rsidR="00800E90" w:rsidRPr="009D4930">
        <w:rPr>
          <w:rFonts w:eastAsia="標楷體" w:hAnsi="標楷體"/>
          <w:sz w:val="28"/>
          <w:szCs w:val="28"/>
        </w:rPr>
        <w:t>在回教室的途中，發生了什麼事？</w:t>
      </w:r>
      <w:r w:rsidR="00800E90" w:rsidRPr="004C1403">
        <w:rPr>
          <w:rFonts w:eastAsia="標楷體" w:hAnsi="標楷體"/>
          <w:sz w:val="28"/>
          <w:szCs w:val="28"/>
          <w:u w:val="single"/>
        </w:rPr>
        <w:t>小倫</w:t>
      </w:r>
      <w:r w:rsidR="00800E90" w:rsidRPr="009D4930">
        <w:rPr>
          <w:rFonts w:eastAsia="標楷體" w:hAnsi="標楷體"/>
          <w:sz w:val="28"/>
          <w:szCs w:val="28"/>
        </w:rPr>
        <w:t>需要負什麼法律責任？爲什麼？</w:t>
      </w:r>
    </w:p>
    <w:p w:rsidR="00800E90" w:rsidRPr="009D4930" w:rsidRDefault="00347EB2" w:rsidP="00347EB2">
      <w:pPr>
        <w:spacing w:line="460" w:lineRule="exact"/>
        <w:ind w:leftChars="597" w:left="1853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5</w:t>
      </w:r>
      <w:r>
        <w:rPr>
          <w:rFonts w:eastAsia="標楷體" w:hAnsi="標楷體" w:hint="eastAsia"/>
          <w:sz w:val="28"/>
          <w:szCs w:val="28"/>
        </w:rPr>
        <w:t>、</w:t>
      </w:r>
      <w:r w:rsidR="00800E90" w:rsidRPr="009D4930">
        <w:rPr>
          <w:rFonts w:eastAsia="標楷體" w:hAnsi="標楷體"/>
          <w:sz w:val="28"/>
          <w:szCs w:val="28"/>
        </w:rPr>
        <w:t>學校對學生在教室走廊行進，有沒有規定應該注意哪些事項？如果遵守了會有什麼結果？如果沒有遵守，又會有什麼結果？</w:t>
      </w:r>
    </w:p>
    <w:p w:rsidR="00800E90" w:rsidRPr="009D4930" w:rsidRDefault="00347EB2" w:rsidP="00B9103A">
      <w:pPr>
        <w:spacing w:line="460" w:lineRule="exact"/>
        <w:ind w:firstLineChars="200" w:firstLine="56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（二）</w:t>
      </w:r>
      <w:r w:rsidR="00800E90" w:rsidRPr="009D4930">
        <w:rPr>
          <w:rFonts w:eastAsia="標楷體" w:hAnsi="標楷體"/>
          <w:sz w:val="28"/>
          <w:szCs w:val="28"/>
        </w:rPr>
        <w:t>延伸學習</w:t>
      </w:r>
    </w:p>
    <w:p w:rsidR="00800E90" w:rsidRPr="009D4930" w:rsidRDefault="00CE33F7" w:rsidP="00CE33F7">
      <w:pPr>
        <w:spacing w:line="460" w:lineRule="exact"/>
        <w:ind w:leftChars="600" w:left="1860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1</w:t>
      </w:r>
      <w:r>
        <w:rPr>
          <w:rFonts w:eastAsia="標楷體" w:hAnsi="標楷體" w:hint="eastAsia"/>
          <w:sz w:val="28"/>
          <w:szCs w:val="28"/>
        </w:rPr>
        <w:t>、</w:t>
      </w:r>
      <w:r w:rsidR="00800E90" w:rsidRPr="009D4930">
        <w:rPr>
          <w:rFonts w:eastAsia="標楷體" w:hAnsi="標楷體"/>
          <w:sz w:val="28"/>
          <w:szCs w:val="28"/>
        </w:rPr>
        <w:t>這則法治教育故事教材，涉及到權威、正義及責任的教學。學校通常會規定學生不能在走廊上玩球、奔跑</w:t>
      </w:r>
      <w:r w:rsidR="00800E90" w:rsidRPr="009D4930">
        <w:rPr>
          <w:rFonts w:eastAsia="標楷體"/>
          <w:sz w:val="28"/>
          <w:szCs w:val="28"/>
        </w:rPr>
        <w:t>……</w:t>
      </w:r>
      <w:r w:rsidR="00800E90" w:rsidRPr="009D4930">
        <w:rPr>
          <w:rFonts w:eastAsia="標楷體" w:hAnsi="標楷體"/>
          <w:sz w:val="28"/>
          <w:szCs w:val="28"/>
        </w:rPr>
        <w:t>，是屬於校規的規定，也是權威（</w:t>
      </w:r>
      <w:r w:rsidR="00800E90" w:rsidRPr="009D4930">
        <w:rPr>
          <w:rFonts w:eastAsia="標楷體"/>
          <w:sz w:val="28"/>
          <w:szCs w:val="28"/>
        </w:rPr>
        <w:t>Authority</w:t>
      </w:r>
      <w:r w:rsidR="00800E90" w:rsidRPr="009D4930">
        <w:rPr>
          <w:rFonts w:eastAsia="標楷體" w:hAnsi="標楷體"/>
          <w:sz w:val="28"/>
          <w:szCs w:val="28"/>
        </w:rPr>
        <w:t>）的象徵。在這個故事教學中，可以引導學生討論校規（權威）制定和執行的益處與代價（壞處）。</w:t>
      </w:r>
    </w:p>
    <w:p w:rsidR="00800E90" w:rsidRPr="009D4930" w:rsidRDefault="00CE33F7" w:rsidP="00CE33F7">
      <w:pPr>
        <w:spacing w:line="460" w:lineRule="exact"/>
        <w:ind w:leftChars="600" w:left="1860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2</w:t>
      </w:r>
      <w:r>
        <w:rPr>
          <w:rFonts w:eastAsia="標楷體" w:hAnsi="標楷體" w:hint="eastAsia"/>
          <w:sz w:val="28"/>
          <w:szCs w:val="28"/>
        </w:rPr>
        <w:t>、</w:t>
      </w:r>
      <w:r w:rsidR="00800E90" w:rsidRPr="009D4930">
        <w:rPr>
          <w:rFonts w:eastAsia="標楷體" w:hAnsi="標楷體"/>
          <w:sz w:val="28"/>
          <w:szCs w:val="28"/>
        </w:rPr>
        <w:t>另外，學生應該遵守校規的規定，不在走廊上玩球、奔跑，屬於學生的責任（義務）。當一個人盡到責任時，有什麼好處？沒有盡到責任時，又有什麼後果？都是值得讓學生去思考與討論。在這個故事教學中，可以引導學生討論責任（義務）的益處與代價（壞處）。</w:t>
      </w:r>
    </w:p>
    <w:p w:rsidR="00800E90" w:rsidRPr="009D4930" w:rsidRDefault="00CE33F7" w:rsidP="00CE33F7">
      <w:pPr>
        <w:spacing w:line="460" w:lineRule="exact"/>
        <w:ind w:leftChars="600" w:left="1860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3</w:t>
      </w:r>
      <w:r>
        <w:rPr>
          <w:rFonts w:eastAsia="標楷體" w:hAnsi="標楷體" w:hint="eastAsia"/>
          <w:sz w:val="28"/>
          <w:szCs w:val="28"/>
        </w:rPr>
        <w:t>、</w:t>
      </w:r>
      <w:r w:rsidR="00800E90" w:rsidRPr="004C1403">
        <w:rPr>
          <w:rFonts w:eastAsia="標楷體" w:hAnsi="標楷體"/>
          <w:sz w:val="28"/>
          <w:szCs w:val="28"/>
          <w:u w:val="single"/>
        </w:rPr>
        <w:t>小倫</w:t>
      </w:r>
      <w:r w:rsidR="00800E90" w:rsidRPr="009D4930">
        <w:rPr>
          <w:rFonts w:eastAsia="標楷體" w:hAnsi="標楷體"/>
          <w:sz w:val="28"/>
          <w:szCs w:val="28"/>
        </w:rPr>
        <w:t>在走廊上玩溜溜球，導致低年級學生受傷。因為他違反學校的規定，是犯了錯誤，又造成他人身體上的傷害，他必須填補受傷學生的損害，所以涉及到匡正正義的問題。匡正正義有修正、預防及嚇阻的目的，若讓學生從學習活動中去思辨討論，了解匡正正義的內涵，相信有助於價值澄清，並形成生活的行為準則。</w:t>
      </w:r>
    </w:p>
    <w:p w:rsidR="00081CE7" w:rsidRPr="009D4930" w:rsidRDefault="00CE33F7" w:rsidP="004C1403">
      <w:pPr>
        <w:spacing w:line="460" w:lineRule="exact"/>
        <w:ind w:leftChars="600" w:left="1860" w:hangingChars="150" w:hanging="420"/>
        <w:jc w:val="both"/>
        <w:rPr>
          <w:rFonts w:eastAsia="標楷體"/>
          <w:sz w:val="28"/>
          <w:szCs w:val="28"/>
        </w:rPr>
      </w:pPr>
      <w:r>
        <w:rPr>
          <w:rFonts w:eastAsia="標楷體" w:hAnsi="標楷體" w:hint="eastAsia"/>
          <w:sz w:val="28"/>
          <w:szCs w:val="28"/>
        </w:rPr>
        <w:t>4</w:t>
      </w:r>
      <w:r>
        <w:rPr>
          <w:rFonts w:eastAsia="標楷體" w:hAnsi="標楷體" w:hint="eastAsia"/>
          <w:sz w:val="28"/>
          <w:szCs w:val="28"/>
        </w:rPr>
        <w:t>、</w:t>
      </w:r>
      <w:r w:rsidR="00800E90" w:rsidRPr="009D4930">
        <w:rPr>
          <w:rFonts w:eastAsia="標楷體" w:hAnsi="標楷體"/>
          <w:sz w:val="28"/>
          <w:szCs w:val="28"/>
        </w:rPr>
        <w:t>有關權威、正義、責任的概念及教學，可參考民間司法改革基金會</w:t>
      </w:r>
      <w:r w:rsidR="00800E90" w:rsidRPr="009D4930">
        <w:rPr>
          <w:rFonts w:eastAsia="標楷體"/>
          <w:sz w:val="28"/>
          <w:szCs w:val="28"/>
        </w:rPr>
        <w:t>-</w:t>
      </w:r>
      <w:r w:rsidR="00800E90" w:rsidRPr="009D4930">
        <w:rPr>
          <w:rFonts w:eastAsia="標楷體" w:hAnsi="標楷體"/>
          <w:sz w:val="28"/>
          <w:szCs w:val="28"/>
        </w:rPr>
        <w:t>法治教育向下扎根中心所出版的「民主的基礎：權威、隱私、責任、正義」（</w:t>
      </w:r>
      <w:r w:rsidR="00800E90" w:rsidRPr="009D4930">
        <w:rPr>
          <w:rFonts w:eastAsia="標楷體"/>
          <w:sz w:val="28"/>
          <w:szCs w:val="28"/>
        </w:rPr>
        <w:t>Foundations of Democracy : Authority</w:t>
      </w:r>
      <w:r w:rsidR="00800E90" w:rsidRPr="009D4930">
        <w:rPr>
          <w:rFonts w:eastAsia="標楷體" w:hAnsi="標楷體"/>
          <w:sz w:val="28"/>
          <w:szCs w:val="28"/>
        </w:rPr>
        <w:t>、</w:t>
      </w:r>
      <w:r w:rsidR="00800E90" w:rsidRPr="009D4930">
        <w:rPr>
          <w:rFonts w:eastAsia="標楷體"/>
          <w:sz w:val="28"/>
          <w:szCs w:val="28"/>
        </w:rPr>
        <w:t>Privacy</w:t>
      </w:r>
      <w:r w:rsidR="00800E90" w:rsidRPr="009D4930">
        <w:rPr>
          <w:rFonts w:eastAsia="標楷體" w:hAnsi="標楷體"/>
          <w:sz w:val="28"/>
          <w:szCs w:val="28"/>
        </w:rPr>
        <w:t>、</w:t>
      </w:r>
      <w:r w:rsidR="00800E90" w:rsidRPr="009D4930">
        <w:rPr>
          <w:rFonts w:eastAsia="標楷體"/>
          <w:sz w:val="28"/>
          <w:szCs w:val="28"/>
        </w:rPr>
        <w:t xml:space="preserve"> Responsibility</w:t>
      </w:r>
      <w:r w:rsidR="00800E90" w:rsidRPr="009D4930">
        <w:rPr>
          <w:rFonts w:eastAsia="標楷體" w:hAnsi="標楷體"/>
          <w:sz w:val="28"/>
          <w:szCs w:val="28"/>
        </w:rPr>
        <w:t>、</w:t>
      </w:r>
      <w:r w:rsidR="00800E90" w:rsidRPr="009D4930">
        <w:rPr>
          <w:rFonts w:eastAsia="標楷體"/>
          <w:sz w:val="28"/>
          <w:szCs w:val="28"/>
        </w:rPr>
        <w:t>Justice</w:t>
      </w:r>
      <w:r w:rsidR="00800E90" w:rsidRPr="009D4930">
        <w:rPr>
          <w:rFonts w:eastAsia="標楷體" w:hAnsi="標楷體"/>
          <w:sz w:val="28"/>
          <w:szCs w:val="28"/>
        </w:rPr>
        <w:t>）系列教材。</w:t>
      </w:r>
    </w:p>
    <w:sectPr w:rsidR="00081CE7" w:rsidRPr="009D4930" w:rsidSect="00853CEA">
      <w:headerReference w:type="default" r:id="rId7"/>
      <w:footerReference w:type="even" r:id="rId8"/>
      <w:footerReference w:type="default" r:id="rId9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AE1" w:rsidRDefault="00D21AE1">
      <w:r>
        <w:separator/>
      </w:r>
    </w:p>
  </w:endnote>
  <w:endnote w:type="continuationSeparator" w:id="0">
    <w:p w:rsidR="00D21AE1" w:rsidRDefault="00D21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089" w:rsidRDefault="00C05089" w:rsidP="0000174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05089" w:rsidRDefault="00C05089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089" w:rsidRDefault="00C05089" w:rsidP="00001743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1AE1">
      <w:rPr>
        <w:rStyle w:val="a5"/>
        <w:noProof/>
      </w:rPr>
      <w:t>1</w:t>
    </w:r>
    <w:r>
      <w:rPr>
        <w:rStyle w:val="a5"/>
      </w:rPr>
      <w:fldChar w:fldCharType="end"/>
    </w:r>
  </w:p>
  <w:p w:rsidR="00C05089" w:rsidRDefault="00C05089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AE1" w:rsidRDefault="00D21AE1">
      <w:r>
        <w:separator/>
      </w:r>
    </w:p>
  </w:footnote>
  <w:footnote w:type="continuationSeparator" w:id="0">
    <w:p w:rsidR="00D21AE1" w:rsidRDefault="00D21A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089" w:rsidRPr="0087759B" w:rsidRDefault="00C05089" w:rsidP="0087759B">
    <w:pPr>
      <w:pStyle w:val="a3"/>
      <w:ind w:firstLineChars="3450" w:firstLine="6907"/>
      <w:rPr>
        <w:rFonts w:ascii="標楷體" w:eastAsia="標楷體" w:hAnsi="標楷體"/>
        <w:b/>
      </w:rPr>
    </w:pPr>
    <w:r w:rsidRPr="0087759B">
      <w:rPr>
        <w:rFonts w:ascii="標楷體" w:eastAsia="標楷體" w:hAnsi="標楷體" w:hint="eastAsia"/>
        <w:b/>
      </w:rPr>
      <w:t>法律基本常識測驗案例-國小版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82130B"/>
    <w:multiLevelType w:val="hybridMultilevel"/>
    <w:tmpl w:val="34CA8ACE"/>
    <w:lvl w:ilvl="0" w:tplc="9CF032A4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9A4020"/>
    <w:multiLevelType w:val="hybridMultilevel"/>
    <w:tmpl w:val="2552FDA8"/>
    <w:lvl w:ilvl="0" w:tplc="450400EE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4D902D1"/>
    <w:multiLevelType w:val="hybridMultilevel"/>
    <w:tmpl w:val="2CD65580"/>
    <w:lvl w:ilvl="0" w:tplc="CE7CF388">
      <w:start w:val="1"/>
      <w:numFmt w:val="decimal"/>
      <w:lvlText w:val="%1、"/>
      <w:lvlJc w:val="left"/>
      <w:pPr>
        <w:ind w:left="82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385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25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0A4"/>
    <w:rsid w:val="00000909"/>
    <w:rsid w:val="00001743"/>
    <w:rsid w:val="00015B1B"/>
    <w:rsid w:val="00031236"/>
    <w:rsid w:val="00043B08"/>
    <w:rsid w:val="00044C25"/>
    <w:rsid w:val="00045BCB"/>
    <w:rsid w:val="00056AAA"/>
    <w:rsid w:val="00070182"/>
    <w:rsid w:val="000723DE"/>
    <w:rsid w:val="00081CE7"/>
    <w:rsid w:val="00093299"/>
    <w:rsid w:val="000B02B4"/>
    <w:rsid w:val="000B053A"/>
    <w:rsid w:val="000C2880"/>
    <w:rsid w:val="000C483D"/>
    <w:rsid w:val="000C7A2E"/>
    <w:rsid w:val="000D614E"/>
    <w:rsid w:val="000D6751"/>
    <w:rsid w:val="000F7920"/>
    <w:rsid w:val="00102A6E"/>
    <w:rsid w:val="001062D4"/>
    <w:rsid w:val="0011153A"/>
    <w:rsid w:val="001231D9"/>
    <w:rsid w:val="001268FA"/>
    <w:rsid w:val="001405CE"/>
    <w:rsid w:val="00144C2D"/>
    <w:rsid w:val="0016730C"/>
    <w:rsid w:val="001813EB"/>
    <w:rsid w:val="00186180"/>
    <w:rsid w:val="0019306D"/>
    <w:rsid w:val="00194CEE"/>
    <w:rsid w:val="001A1A50"/>
    <w:rsid w:val="001B6AB2"/>
    <w:rsid w:val="001B706E"/>
    <w:rsid w:val="001C3CA3"/>
    <w:rsid w:val="001C5060"/>
    <w:rsid w:val="001D3929"/>
    <w:rsid w:val="001D438A"/>
    <w:rsid w:val="001D4410"/>
    <w:rsid w:val="001E5A09"/>
    <w:rsid w:val="001F0EB0"/>
    <w:rsid w:val="001F18C5"/>
    <w:rsid w:val="001F51D1"/>
    <w:rsid w:val="0021276D"/>
    <w:rsid w:val="00214D9D"/>
    <w:rsid w:val="00214F54"/>
    <w:rsid w:val="00223C2E"/>
    <w:rsid w:val="002275D2"/>
    <w:rsid w:val="0023329C"/>
    <w:rsid w:val="00250246"/>
    <w:rsid w:val="00252EB7"/>
    <w:rsid w:val="00264C02"/>
    <w:rsid w:val="002917D7"/>
    <w:rsid w:val="002928A6"/>
    <w:rsid w:val="002A2989"/>
    <w:rsid w:val="002B6BCE"/>
    <w:rsid w:val="002C028E"/>
    <w:rsid w:val="002D1559"/>
    <w:rsid w:val="002D377F"/>
    <w:rsid w:val="002D486C"/>
    <w:rsid w:val="002D58ED"/>
    <w:rsid w:val="002E575C"/>
    <w:rsid w:val="00305FD4"/>
    <w:rsid w:val="00307A0C"/>
    <w:rsid w:val="0031432D"/>
    <w:rsid w:val="00322CBA"/>
    <w:rsid w:val="00323769"/>
    <w:rsid w:val="00347EB2"/>
    <w:rsid w:val="0036350E"/>
    <w:rsid w:val="00365B2A"/>
    <w:rsid w:val="0038408B"/>
    <w:rsid w:val="003945E6"/>
    <w:rsid w:val="003A58D0"/>
    <w:rsid w:val="003A6360"/>
    <w:rsid w:val="003B6553"/>
    <w:rsid w:val="003D7283"/>
    <w:rsid w:val="003E51B9"/>
    <w:rsid w:val="003E57EA"/>
    <w:rsid w:val="00405348"/>
    <w:rsid w:val="00415801"/>
    <w:rsid w:val="004262BE"/>
    <w:rsid w:val="0043258D"/>
    <w:rsid w:val="00435074"/>
    <w:rsid w:val="00435A28"/>
    <w:rsid w:val="0043701F"/>
    <w:rsid w:val="0043713D"/>
    <w:rsid w:val="00443A50"/>
    <w:rsid w:val="004461FA"/>
    <w:rsid w:val="00450918"/>
    <w:rsid w:val="00471D17"/>
    <w:rsid w:val="0047786E"/>
    <w:rsid w:val="00481F81"/>
    <w:rsid w:val="00483CF0"/>
    <w:rsid w:val="00490F9B"/>
    <w:rsid w:val="004932DF"/>
    <w:rsid w:val="004936E2"/>
    <w:rsid w:val="004A10BE"/>
    <w:rsid w:val="004B6064"/>
    <w:rsid w:val="004B6341"/>
    <w:rsid w:val="004C1403"/>
    <w:rsid w:val="004C2BFC"/>
    <w:rsid w:val="004C4450"/>
    <w:rsid w:val="004D2E71"/>
    <w:rsid w:val="004E010B"/>
    <w:rsid w:val="004E71BC"/>
    <w:rsid w:val="004F6D13"/>
    <w:rsid w:val="004F7694"/>
    <w:rsid w:val="004F7749"/>
    <w:rsid w:val="0050374B"/>
    <w:rsid w:val="00507B8E"/>
    <w:rsid w:val="005132CC"/>
    <w:rsid w:val="00533C38"/>
    <w:rsid w:val="00535A2E"/>
    <w:rsid w:val="00544182"/>
    <w:rsid w:val="00545880"/>
    <w:rsid w:val="00546690"/>
    <w:rsid w:val="00557179"/>
    <w:rsid w:val="0056298A"/>
    <w:rsid w:val="005651C3"/>
    <w:rsid w:val="005730C8"/>
    <w:rsid w:val="005A0E80"/>
    <w:rsid w:val="005A3546"/>
    <w:rsid w:val="005C73E1"/>
    <w:rsid w:val="005F5D54"/>
    <w:rsid w:val="00604E72"/>
    <w:rsid w:val="0061763D"/>
    <w:rsid w:val="00621236"/>
    <w:rsid w:val="00627612"/>
    <w:rsid w:val="006359BD"/>
    <w:rsid w:val="00641F0B"/>
    <w:rsid w:val="00644955"/>
    <w:rsid w:val="006511B0"/>
    <w:rsid w:val="00651372"/>
    <w:rsid w:val="006564DD"/>
    <w:rsid w:val="00661B69"/>
    <w:rsid w:val="0066241F"/>
    <w:rsid w:val="00663EA7"/>
    <w:rsid w:val="006809AD"/>
    <w:rsid w:val="006937BA"/>
    <w:rsid w:val="006B0110"/>
    <w:rsid w:val="006B6F22"/>
    <w:rsid w:val="006D2913"/>
    <w:rsid w:val="006D2A3F"/>
    <w:rsid w:val="006D3ED1"/>
    <w:rsid w:val="006E7C0E"/>
    <w:rsid w:val="006F4BE1"/>
    <w:rsid w:val="0070545E"/>
    <w:rsid w:val="007149CF"/>
    <w:rsid w:val="0071777C"/>
    <w:rsid w:val="00724F46"/>
    <w:rsid w:val="007275C7"/>
    <w:rsid w:val="00742814"/>
    <w:rsid w:val="00765B83"/>
    <w:rsid w:val="00773DD9"/>
    <w:rsid w:val="00781AE4"/>
    <w:rsid w:val="007A7844"/>
    <w:rsid w:val="007C274D"/>
    <w:rsid w:val="007D154B"/>
    <w:rsid w:val="007E06A6"/>
    <w:rsid w:val="007E3C77"/>
    <w:rsid w:val="007E55CE"/>
    <w:rsid w:val="007F6B03"/>
    <w:rsid w:val="00800E90"/>
    <w:rsid w:val="0080274C"/>
    <w:rsid w:val="008123F4"/>
    <w:rsid w:val="00814752"/>
    <w:rsid w:val="008304E3"/>
    <w:rsid w:val="00832AC3"/>
    <w:rsid w:val="00845638"/>
    <w:rsid w:val="00846EA0"/>
    <w:rsid w:val="00853CEA"/>
    <w:rsid w:val="00862E12"/>
    <w:rsid w:val="00863106"/>
    <w:rsid w:val="00866413"/>
    <w:rsid w:val="0087759B"/>
    <w:rsid w:val="00892034"/>
    <w:rsid w:val="008A08D7"/>
    <w:rsid w:val="008C27FA"/>
    <w:rsid w:val="008D10E8"/>
    <w:rsid w:val="008D22C8"/>
    <w:rsid w:val="008E7A22"/>
    <w:rsid w:val="008E7BB2"/>
    <w:rsid w:val="008F0C96"/>
    <w:rsid w:val="0090406F"/>
    <w:rsid w:val="00915A29"/>
    <w:rsid w:val="009204B2"/>
    <w:rsid w:val="00926E4B"/>
    <w:rsid w:val="00932619"/>
    <w:rsid w:val="00932AA7"/>
    <w:rsid w:val="009354D8"/>
    <w:rsid w:val="00941A42"/>
    <w:rsid w:val="009472F7"/>
    <w:rsid w:val="00947DFB"/>
    <w:rsid w:val="009569FE"/>
    <w:rsid w:val="00961AFE"/>
    <w:rsid w:val="00963495"/>
    <w:rsid w:val="00977F68"/>
    <w:rsid w:val="009B62A4"/>
    <w:rsid w:val="009C4DE5"/>
    <w:rsid w:val="009C6F19"/>
    <w:rsid w:val="009D2C00"/>
    <w:rsid w:val="009D4930"/>
    <w:rsid w:val="009E781F"/>
    <w:rsid w:val="009F0067"/>
    <w:rsid w:val="009F4F33"/>
    <w:rsid w:val="00A13258"/>
    <w:rsid w:val="00A23301"/>
    <w:rsid w:val="00A23C31"/>
    <w:rsid w:val="00A23DA4"/>
    <w:rsid w:val="00A25247"/>
    <w:rsid w:val="00A37475"/>
    <w:rsid w:val="00A37C13"/>
    <w:rsid w:val="00A65D6F"/>
    <w:rsid w:val="00A73736"/>
    <w:rsid w:val="00A80800"/>
    <w:rsid w:val="00A81AA3"/>
    <w:rsid w:val="00A8422D"/>
    <w:rsid w:val="00A90B93"/>
    <w:rsid w:val="00A94C01"/>
    <w:rsid w:val="00A97154"/>
    <w:rsid w:val="00AA1EFA"/>
    <w:rsid w:val="00AA687D"/>
    <w:rsid w:val="00AB12D4"/>
    <w:rsid w:val="00AB6069"/>
    <w:rsid w:val="00AC17BF"/>
    <w:rsid w:val="00AC3DF1"/>
    <w:rsid w:val="00AC7297"/>
    <w:rsid w:val="00AD3240"/>
    <w:rsid w:val="00AE73AF"/>
    <w:rsid w:val="00AF0D56"/>
    <w:rsid w:val="00AF27D5"/>
    <w:rsid w:val="00B06837"/>
    <w:rsid w:val="00B142DC"/>
    <w:rsid w:val="00B236C6"/>
    <w:rsid w:val="00B402D6"/>
    <w:rsid w:val="00B413AF"/>
    <w:rsid w:val="00B4544C"/>
    <w:rsid w:val="00B5002F"/>
    <w:rsid w:val="00B51E64"/>
    <w:rsid w:val="00B51FEE"/>
    <w:rsid w:val="00B54F34"/>
    <w:rsid w:val="00B77609"/>
    <w:rsid w:val="00B9103A"/>
    <w:rsid w:val="00B91E5A"/>
    <w:rsid w:val="00B951A1"/>
    <w:rsid w:val="00B96C9C"/>
    <w:rsid w:val="00BA0A6F"/>
    <w:rsid w:val="00BA5496"/>
    <w:rsid w:val="00BA5B7B"/>
    <w:rsid w:val="00BB0B98"/>
    <w:rsid w:val="00BB29EB"/>
    <w:rsid w:val="00BC4C19"/>
    <w:rsid w:val="00BC73C0"/>
    <w:rsid w:val="00BD552A"/>
    <w:rsid w:val="00BD6902"/>
    <w:rsid w:val="00BE69AB"/>
    <w:rsid w:val="00BF43FE"/>
    <w:rsid w:val="00BF794E"/>
    <w:rsid w:val="00C00C23"/>
    <w:rsid w:val="00C01DC3"/>
    <w:rsid w:val="00C03750"/>
    <w:rsid w:val="00C05089"/>
    <w:rsid w:val="00C126BC"/>
    <w:rsid w:val="00C1353C"/>
    <w:rsid w:val="00C1635F"/>
    <w:rsid w:val="00C37619"/>
    <w:rsid w:val="00C37A36"/>
    <w:rsid w:val="00C4433B"/>
    <w:rsid w:val="00C455C0"/>
    <w:rsid w:val="00C57FBC"/>
    <w:rsid w:val="00C739D6"/>
    <w:rsid w:val="00C81859"/>
    <w:rsid w:val="00C9624E"/>
    <w:rsid w:val="00C9639E"/>
    <w:rsid w:val="00C969DB"/>
    <w:rsid w:val="00CA6047"/>
    <w:rsid w:val="00CB3F6F"/>
    <w:rsid w:val="00CC0E44"/>
    <w:rsid w:val="00CC1769"/>
    <w:rsid w:val="00CD2EDF"/>
    <w:rsid w:val="00CD7E81"/>
    <w:rsid w:val="00CE0742"/>
    <w:rsid w:val="00CE33F7"/>
    <w:rsid w:val="00CE5503"/>
    <w:rsid w:val="00CF0F48"/>
    <w:rsid w:val="00CF2622"/>
    <w:rsid w:val="00CF57A2"/>
    <w:rsid w:val="00D04DC2"/>
    <w:rsid w:val="00D14B6A"/>
    <w:rsid w:val="00D14C82"/>
    <w:rsid w:val="00D21AE1"/>
    <w:rsid w:val="00D32047"/>
    <w:rsid w:val="00D32F36"/>
    <w:rsid w:val="00D42588"/>
    <w:rsid w:val="00D458ED"/>
    <w:rsid w:val="00D50E66"/>
    <w:rsid w:val="00D545C7"/>
    <w:rsid w:val="00D61176"/>
    <w:rsid w:val="00D674BE"/>
    <w:rsid w:val="00D76094"/>
    <w:rsid w:val="00D95DD9"/>
    <w:rsid w:val="00DA071E"/>
    <w:rsid w:val="00DA2C64"/>
    <w:rsid w:val="00DA40BA"/>
    <w:rsid w:val="00DB45E2"/>
    <w:rsid w:val="00DB630D"/>
    <w:rsid w:val="00DC120D"/>
    <w:rsid w:val="00DC1FBF"/>
    <w:rsid w:val="00DC6999"/>
    <w:rsid w:val="00DD162E"/>
    <w:rsid w:val="00DD73C6"/>
    <w:rsid w:val="00DE53E7"/>
    <w:rsid w:val="00E04755"/>
    <w:rsid w:val="00E17BB5"/>
    <w:rsid w:val="00E336FD"/>
    <w:rsid w:val="00E35D3D"/>
    <w:rsid w:val="00E5023F"/>
    <w:rsid w:val="00E509A7"/>
    <w:rsid w:val="00E553C9"/>
    <w:rsid w:val="00E609FA"/>
    <w:rsid w:val="00E63E6E"/>
    <w:rsid w:val="00E71B54"/>
    <w:rsid w:val="00E758D7"/>
    <w:rsid w:val="00E835E0"/>
    <w:rsid w:val="00E95E2B"/>
    <w:rsid w:val="00EA722A"/>
    <w:rsid w:val="00ED171B"/>
    <w:rsid w:val="00ED4964"/>
    <w:rsid w:val="00ED60C1"/>
    <w:rsid w:val="00EF0D8A"/>
    <w:rsid w:val="00F06145"/>
    <w:rsid w:val="00F265AE"/>
    <w:rsid w:val="00F3554C"/>
    <w:rsid w:val="00F41196"/>
    <w:rsid w:val="00F4585A"/>
    <w:rsid w:val="00F53A0B"/>
    <w:rsid w:val="00F57A41"/>
    <w:rsid w:val="00F643F4"/>
    <w:rsid w:val="00F64E47"/>
    <w:rsid w:val="00F75C31"/>
    <w:rsid w:val="00F84D88"/>
    <w:rsid w:val="00F9781F"/>
    <w:rsid w:val="00FA70A4"/>
    <w:rsid w:val="00FB536C"/>
    <w:rsid w:val="00FC1FA2"/>
    <w:rsid w:val="00FC31A2"/>
    <w:rsid w:val="00FC3A2D"/>
    <w:rsid w:val="00FC78FB"/>
    <w:rsid w:val="00FD023D"/>
    <w:rsid w:val="00FD197F"/>
    <w:rsid w:val="00FE09D1"/>
    <w:rsid w:val="00FE1616"/>
    <w:rsid w:val="00FE66F7"/>
    <w:rsid w:val="00FF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FC40FF0-2D19-4883-AD40-811486F6B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70A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4C44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4C44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C1635F"/>
  </w:style>
  <w:style w:type="paragraph" w:styleId="a6">
    <w:name w:val="Plain Text"/>
    <w:basedOn w:val="a"/>
    <w:rsid w:val="00BF43FE"/>
    <w:rPr>
      <w:rFonts w:ascii="細明體" w:eastAsia="細明體" w:hAnsi="Courier New" w:cs="Courier New"/>
    </w:rPr>
  </w:style>
  <w:style w:type="paragraph" w:styleId="HTML">
    <w:name w:val="HTML Preformatted"/>
    <w:basedOn w:val="a"/>
    <w:link w:val="HTML0"/>
    <w:rsid w:val="00D50E66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link w:val="HTML"/>
    <w:locked/>
    <w:rsid w:val="00D50E66"/>
    <w:rPr>
      <w:rFonts w:ascii="細明體" w:eastAsia="細明體" w:hAnsi="細明體" w:cs="細明體"/>
      <w:sz w:val="24"/>
      <w:szCs w:val="24"/>
      <w:lang w:val="en-US" w:eastAsia="zh-TW" w:bidi="ar-SA"/>
    </w:rPr>
  </w:style>
  <w:style w:type="paragraph" w:customStyle="1" w:styleId="msolistparagraph0">
    <w:name w:val="msolistparagraph"/>
    <w:basedOn w:val="a"/>
    <w:rsid w:val="00031236"/>
    <w:pPr>
      <w:ind w:leftChars="200" w:left="200"/>
    </w:pPr>
    <w:rPr>
      <w:rFonts w:ascii="Calibri" w:hAnsi="Calibri"/>
      <w:szCs w:val="22"/>
    </w:rPr>
  </w:style>
  <w:style w:type="table" w:styleId="a7">
    <w:name w:val="Table Grid"/>
    <w:basedOn w:val="a1"/>
    <w:rsid w:val="00214F54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6F4BE1"/>
    <w:rPr>
      <w:color w:val="0000FF"/>
      <w:u w:val="single"/>
    </w:rPr>
  </w:style>
  <w:style w:type="character" w:styleId="a9">
    <w:name w:val="FollowedHyperlink"/>
    <w:rsid w:val="006F4BE1"/>
    <w:rPr>
      <w:color w:val="800080"/>
      <w:u w:val="single"/>
    </w:rPr>
  </w:style>
  <w:style w:type="paragraph" w:styleId="aa">
    <w:name w:val="Balloon Text"/>
    <w:basedOn w:val="a"/>
    <w:link w:val="ab"/>
    <w:rsid w:val="00C455C0"/>
    <w:rPr>
      <w:rFonts w:ascii="Cambria" w:hAnsi="Cambria"/>
      <w:sz w:val="18"/>
      <w:szCs w:val="18"/>
    </w:rPr>
  </w:style>
  <w:style w:type="character" w:customStyle="1" w:styleId="ab">
    <w:name w:val="註解方塊文字 字元"/>
    <w:link w:val="aa"/>
    <w:rsid w:val="00C455C0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94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390</Words>
  <Characters>2228</Characters>
  <Application>Microsoft Office Word</Application>
  <DocSecurity>0</DocSecurity>
  <Lines>18</Lines>
  <Paragraphs>5</Paragraphs>
  <ScaleCrop>false</ScaleCrop>
  <Company/>
  <LinksUpToDate>false</LinksUpToDate>
  <CharactersWithSpaces>2613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國小版</dc:title>
  <dc:subject/>
  <dc:creator>light-chu</dc:creator>
  <cp:keywords/>
  <cp:lastModifiedBy>user</cp:lastModifiedBy>
  <cp:revision>2</cp:revision>
  <cp:lastPrinted>2012-08-21T10:46:00Z</cp:lastPrinted>
  <dcterms:created xsi:type="dcterms:W3CDTF">2018-05-28T01:57:00Z</dcterms:created>
  <dcterms:modified xsi:type="dcterms:W3CDTF">2018-05-28T01:57:00Z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oogle.Documents.Tracking">
    <vt:lpwstr>true</vt:lpwstr>
  </property>
  <property fmtid="{D5CDD505-2E9C-101B-9397-08002B2CF9AE}" pid="3" name="Google.Documents.DocumentId">
    <vt:lpwstr>1A9lxLswJYO11ZcQZsTMMb6-GtG8QH3rZQwll-5A1Kgs</vt:lpwstr>
  </property>
  <property fmtid="{D5CDD505-2E9C-101B-9397-08002B2CF9AE}" pid="4" name="Google.Documents.RevisionId">
    <vt:lpwstr>13033657230029659968</vt:lpwstr>
  </property>
  <property fmtid="{D5CDD505-2E9C-101B-9397-08002B2CF9AE}" pid="5" name="Google.Documents.PluginVersion">
    <vt:lpwstr>2.0.2662.553</vt:lpwstr>
  </property>
  <property fmtid="{D5CDD505-2E9C-101B-9397-08002B2CF9AE}" pid="6" name="Google.Documents.MergeIncapabilityFlags">
    <vt:i4>0</vt:i4>
  </property>
</Properties>
</file>